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366" w:rsidRDefault="004849C5" w:rsidP="00303816">
      <w:pPr>
        <w:pStyle w:val="4Heading1"/>
        <w:spacing w:after="120"/>
      </w:pPr>
      <w:bookmarkStart w:id="0" w:name="_GoBack"/>
      <w:bookmarkEnd w:id="0"/>
      <w:r w:rsidRPr="004849C5">
        <w:rPr>
          <w:noProof/>
          <w:lang w:eastAsia="en-GB"/>
        </w:rPr>
        <w:drawing>
          <wp:inline distT="0" distB="0" distL="0" distR="0" wp14:anchorId="5A213934" wp14:editId="479C6BA3">
            <wp:extent cx="1413164" cy="393744"/>
            <wp:effectExtent l="0" t="0" r="0" b="0"/>
            <wp:docPr id="6" name="Picture 6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Text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27998" cy="397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textWrapping" w:clear="all"/>
        <w:t>Maintained schools – governing board scheme of delegation</w:t>
      </w:r>
    </w:p>
    <w:p w:rsidR="009A7366" w:rsidRDefault="00B00DA9" w:rsidP="00E77BE9">
      <w:pPr>
        <w:pStyle w:val="5Abstract"/>
      </w:pPr>
      <w:r>
        <w:t xml:space="preserve">Use this </w:t>
      </w:r>
      <w:r>
        <w:t>template to determine how your board will delegate certain functions.</w:t>
      </w:r>
    </w:p>
    <w:p w:rsidR="009A7366" w:rsidRDefault="00B00DA9" w:rsidP="006E44A2">
      <w:r>
        <w:rPr>
          <w:noProof/>
        </w:rPr>
        <w:pict w14:anchorId="56DA2DB2">
          <v:line id="Straight Connector 4" o:spid="_x0000_s1026" alt="" style="position:absolute;z-index:251657728;visibility:visible;mso-wrap-style:square;mso-wrap-edited:f;mso-width-percent:0;mso-height-percent:0;mso-wrap-distance-left:9pt;mso-wrap-distance-right:9pt;mso-position-horizontal:absolute;mso-position-horizontal-relative:text;mso-position-vertical:absolute;mso-position-vertical-relative:text;mso-width-percent:0;mso-height-percent:0;mso-width-relative:page;mso-height-relative:page" from="0,-.05pt" to="486pt,-.05pt" strokecolor="#12263f" strokeweight="1pt">
            <v:stroke joinstyle="miter"/>
          </v:line>
        </w:pict>
      </w:r>
    </w:p>
    <w:p w:rsidR="009A7366" w:rsidRDefault="00B00DA9" w:rsidP="00E77BE9">
      <w:pPr>
        <w:pStyle w:val="1bodycopy"/>
      </w:pPr>
      <w:r>
        <w:t>The tasks and responsibilities set out are based on:</w:t>
      </w:r>
      <w:r>
        <w:br/>
      </w:r>
    </w:p>
    <w:p w:rsidR="009A7366" w:rsidRDefault="00B00DA9" w:rsidP="00E77BE9">
      <w:pPr>
        <w:pStyle w:val="3Bulletedcopypink"/>
        <w:numPr>
          <w:ilvl w:val="0"/>
          <w:numId w:val="40"/>
        </w:numPr>
      </w:pPr>
      <w:r>
        <w:t xml:space="preserve">Our article on </w:t>
      </w:r>
      <w:hyperlink r:id="rId10" w:history="1">
        <w:r w:rsidRPr="00A91E81">
          <w:rPr>
            <w:rStyle w:val="Hyperlink"/>
          </w:rPr>
          <w:t>the role and fu</w:t>
        </w:r>
        <w:r w:rsidRPr="00A91E81">
          <w:rPr>
            <w:rStyle w:val="Hyperlink"/>
          </w:rPr>
          <w:t xml:space="preserve">nctions of the governing </w:t>
        </w:r>
        <w:r>
          <w:rPr>
            <w:rStyle w:val="Hyperlink"/>
          </w:rPr>
          <w:t>board</w:t>
        </w:r>
      </w:hyperlink>
    </w:p>
    <w:p w:rsidR="009A7366" w:rsidRDefault="00B00DA9" w:rsidP="0035022B">
      <w:pPr>
        <w:pStyle w:val="3Bulletedcopypink"/>
        <w:numPr>
          <w:ilvl w:val="0"/>
          <w:numId w:val="40"/>
        </w:numPr>
        <w:rPr>
          <w:lang w:val="en-GB" w:eastAsia="en-GB"/>
        </w:rPr>
      </w:pPr>
      <w:r>
        <w:t xml:space="preserve">The rules on delegation as set out in Part 5 of the </w:t>
      </w:r>
      <w:hyperlink r:id="rId11" w:history="1">
        <w:r w:rsidRPr="002C6634">
          <w:rPr>
            <w:rStyle w:val="Hyperlink"/>
            <w:lang w:val="en-GB" w:eastAsia="en-GB"/>
          </w:rPr>
          <w:t>The School Governance (Roles, Procedures and Allowances) (England) Regulations 2013</w:t>
        </w:r>
      </w:hyperlink>
    </w:p>
    <w:p w:rsidR="009A7366" w:rsidRDefault="00B00DA9" w:rsidP="0035022B">
      <w:pPr>
        <w:pStyle w:val="3Bulletedcopypink"/>
        <w:numPr>
          <w:ilvl w:val="0"/>
          <w:numId w:val="40"/>
        </w:numPr>
        <w:rPr>
          <w:lang w:val="en-GB" w:eastAsia="en-GB"/>
        </w:rPr>
      </w:pPr>
      <w:hyperlink r:id="rId12" w:history="1">
        <w:r w:rsidR="002A6844" w:rsidRPr="002A6844">
          <w:rPr>
            <w:rStyle w:val="Hyperlink"/>
            <w:lang w:val="en-GB" w:eastAsia="en-GB"/>
          </w:rPr>
          <w:t>Maintained school governance guide</w:t>
        </w:r>
      </w:hyperlink>
    </w:p>
    <w:p w:rsidR="009A7366" w:rsidRPr="00B70E00" w:rsidRDefault="00B00DA9" w:rsidP="00B70E00">
      <w:pPr>
        <w:pStyle w:val="3Bulletedcopypink"/>
        <w:numPr>
          <w:ilvl w:val="0"/>
          <w:numId w:val="40"/>
        </w:numPr>
        <w:rPr>
          <w:lang w:val="en-GB" w:eastAsia="en-GB"/>
        </w:rPr>
      </w:pPr>
      <w:hyperlink r:id="rId13" w:history="1">
        <w:r w:rsidRPr="0035022B">
          <w:rPr>
            <w:rStyle w:val="Hyperlink"/>
          </w:rPr>
          <w:t>The School Staffing (England) Regulations 2009</w:t>
        </w:r>
      </w:hyperlink>
    </w:p>
    <w:p w:rsidR="009A7366" w:rsidRPr="00B70E00" w:rsidRDefault="00B00DA9" w:rsidP="00B70E00">
      <w:pPr>
        <w:pStyle w:val="3Bulletedcopypink"/>
        <w:numPr>
          <w:ilvl w:val="0"/>
          <w:numId w:val="40"/>
        </w:numPr>
        <w:rPr>
          <w:lang w:val="en-GB" w:eastAsia="en-GB"/>
        </w:rPr>
      </w:pPr>
      <w:r>
        <w:t xml:space="preserve">Guidance on the </w:t>
      </w:r>
      <w:hyperlink r:id="rId14" w:history="1">
        <w:r w:rsidRPr="00B70E00">
          <w:rPr>
            <w:rStyle w:val="Hyperlink"/>
          </w:rPr>
          <w:t>constitution of governing bodies of maintained schools</w:t>
        </w:r>
      </w:hyperlink>
    </w:p>
    <w:p w:rsidR="009A7366" w:rsidRPr="00B70E00" w:rsidRDefault="00B00DA9" w:rsidP="00B70E00">
      <w:pPr>
        <w:pStyle w:val="3Bulletedcopypink"/>
        <w:numPr>
          <w:ilvl w:val="0"/>
          <w:numId w:val="40"/>
        </w:numPr>
        <w:rPr>
          <w:lang w:val="en-GB" w:eastAsia="en-GB"/>
        </w:rPr>
      </w:pPr>
      <w:r>
        <w:t xml:space="preserve">Guidance on the </w:t>
      </w:r>
      <w:hyperlink r:id="rId15" w:history="1">
        <w:r>
          <w:rPr>
            <w:rStyle w:val="Hyperlink"/>
          </w:rPr>
          <w:t>s</w:t>
        </w:r>
        <w:r w:rsidRPr="00B70E00">
          <w:rPr>
            <w:rStyle w:val="Hyperlink"/>
          </w:rPr>
          <w:t>chool suspensions and permanent exclusions</w:t>
        </w:r>
      </w:hyperlink>
    </w:p>
    <w:p w:rsidR="009A7366" w:rsidRDefault="00B00DA9" w:rsidP="00E77BE9">
      <w:pPr>
        <w:pStyle w:val="1bodycopy"/>
      </w:pPr>
      <w:r>
        <w:br/>
      </w:r>
      <w:r w:rsidRPr="001210CA">
        <w:rPr>
          <w:b/>
        </w:rPr>
        <w:t>Please note</w:t>
      </w:r>
      <w:r>
        <w:t>:</w:t>
      </w:r>
    </w:p>
    <w:p w:rsidR="009A7366" w:rsidRDefault="00B00DA9" w:rsidP="00022A47">
      <w:pPr>
        <w:pStyle w:val="1bodycopy"/>
        <w:numPr>
          <w:ilvl w:val="0"/>
          <w:numId w:val="41"/>
        </w:numPr>
      </w:pPr>
      <w:r>
        <w:t>T</w:t>
      </w:r>
      <w:r w:rsidRPr="00B729CC">
        <w:t xml:space="preserve">he governing </w:t>
      </w:r>
      <w:r>
        <w:t>board</w:t>
      </w:r>
      <w:r w:rsidRPr="00B729CC">
        <w:t xml:space="preserve"> as</w:t>
      </w:r>
      <w:r>
        <w:t xml:space="preserve"> a whole is responsible for any decision delegated. Any decisions taken by a committee must therefore be reported back to the governing board in a timely manner</w:t>
      </w:r>
    </w:p>
    <w:p w:rsidR="009A7366" w:rsidRDefault="00B00DA9" w:rsidP="00022A47">
      <w:pPr>
        <w:pStyle w:val="1bodycopy"/>
        <w:numPr>
          <w:ilvl w:val="0"/>
          <w:numId w:val="41"/>
        </w:numPr>
      </w:pPr>
      <w:r>
        <w:t>We haven’t i</w:t>
      </w:r>
      <w:r>
        <w:t>ncluded tasks related to approving policies in this document. Read</w:t>
      </w:r>
      <w:r w:rsidR="00AC2F76">
        <w:t xml:space="preserve"> our other article </w:t>
      </w:r>
      <w:r>
        <w:t xml:space="preserve">for the full </w:t>
      </w:r>
      <w:hyperlink r:id="rId16" w:history="1">
        <w:r w:rsidRPr="00AC2F76">
          <w:rPr>
            <w:rStyle w:val="Hyperlink"/>
          </w:rPr>
          <w:t>list of policies you must have</w:t>
        </w:r>
      </w:hyperlink>
      <w:r>
        <w:t>, including information on the type of approval needed</w:t>
      </w:r>
    </w:p>
    <w:p w:rsidR="009A7366" w:rsidRPr="00F32841" w:rsidRDefault="00B00DA9" w:rsidP="00022A47">
      <w:pPr>
        <w:pStyle w:val="1bodycopy"/>
        <w:numPr>
          <w:ilvl w:val="0"/>
          <w:numId w:val="41"/>
        </w:numPr>
      </w:pPr>
      <w:r>
        <w:t>This</w:t>
      </w:r>
      <w:r w:rsidRPr="00F32841">
        <w:t xml:space="preserve"> list isn’t exhaustive and you shoul</w:t>
      </w:r>
      <w:r>
        <w:t>d add anything else you require</w:t>
      </w:r>
    </w:p>
    <w:p w:rsidR="009A7366" w:rsidRDefault="00B00DA9" w:rsidP="00E77BE9">
      <w:pPr>
        <w:pStyle w:val="1bodycopy"/>
        <w:numPr>
          <w:ilvl w:val="0"/>
          <w:numId w:val="41"/>
        </w:numPr>
      </w:pPr>
      <w:r>
        <w:t xml:space="preserve">You should double check whether your local authority (LA) has any </w:t>
      </w:r>
      <w:r>
        <w:t>additional restrictions or guidance on what can be delegated in your school</w:t>
      </w:r>
    </w:p>
    <w:p w:rsidR="009A7366" w:rsidRDefault="009A7366" w:rsidP="00E77BE9"/>
    <w:p w:rsidR="009A7366" w:rsidRDefault="00B62FC9" w:rsidP="007F30C7">
      <w:pPr>
        <w:pStyle w:val="1bodycopy"/>
      </w:pPr>
      <w:r>
        <w:t>Note: ‘FGB’ stands for ‘full governing board’ throughout this document.</w:t>
      </w:r>
    </w:p>
    <w:p w:rsidR="0060539E" w:rsidRDefault="0060539E" w:rsidP="007F30C7">
      <w:pPr>
        <w:pStyle w:val="1bodycopy"/>
      </w:pPr>
    </w:p>
    <w:p w:rsidR="0060539E" w:rsidRPr="000715C7" w:rsidRDefault="0060539E" w:rsidP="007F30C7">
      <w:pPr>
        <w:pStyle w:val="1bodycopy"/>
        <w:rPr>
          <w:b/>
          <w:bCs/>
        </w:rPr>
      </w:pPr>
      <w:r w:rsidRPr="000715C7">
        <w:rPr>
          <w:b/>
          <w:bCs/>
        </w:rPr>
        <w:t>Sources:</w:t>
      </w:r>
    </w:p>
    <w:p w:rsidR="009A7366" w:rsidRDefault="0060539E" w:rsidP="000715C7">
      <w:pPr>
        <w:pStyle w:val="3Bulletedcopyblue"/>
      </w:pPr>
      <w:r w:rsidRPr="002C6634">
        <w:rPr>
          <w:rStyle w:val="Emphasis"/>
          <w:i w:val="0"/>
          <w:iCs w:val="0"/>
        </w:rPr>
        <w:t xml:space="preserve">Harry James is a national leader of governance advocate and </w:t>
      </w:r>
      <w:r>
        <w:rPr>
          <w:rStyle w:val="Emphasis"/>
          <w:i w:val="0"/>
          <w:iCs w:val="0"/>
        </w:rPr>
        <w:t xml:space="preserve">has experience as a </w:t>
      </w:r>
      <w:r w:rsidRPr="002C6634">
        <w:rPr>
          <w:rStyle w:val="Emphasis"/>
          <w:i w:val="0"/>
          <w:iCs w:val="0"/>
        </w:rPr>
        <w:t>chair of a multi-academy</w:t>
      </w:r>
      <w:r>
        <w:rPr>
          <w:rStyle w:val="Emphasis"/>
          <w:i w:val="0"/>
          <w:iCs w:val="0"/>
        </w:rPr>
        <w:t xml:space="preserve"> trust of special needs school</w:t>
      </w:r>
      <w:r w:rsidR="002A6844">
        <w:rPr>
          <w:rStyle w:val="Emphasis"/>
          <w:i w:val="0"/>
          <w:iCs w:val="0"/>
        </w:rPr>
        <w:t>s</w:t>
      </w:r>
    </w:p>
    <w:p w:rsidR="009A7366" w:rsidRDefault="009A7366" w:rsidP="00E77BE9"/>
    <w:p w:rsidR="009A7366" w:rsidRDefault="00B00DA9" w:rsidP="00E77BE9">
      <w:pPr>
        <w:pStyle w:val="2Subheadpink"/>
      </w:pPr>
      <w:r>
        <w:t>Key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821"/>
        <w:gridCol w:w="83"/>
        <w:gridCol w:w="3800"/>
        <w:gridCol w:w="596"/>
        <w:gridCol w:w="596"/>
        <w:gridCol w:w="596"/>
        <w:gridCol w:w="597"/>
        <w:gridCol w:w="1530"/>
        <w:gridCol w:w="270"/>
      </w:tblGrid>
      <w:tr w:rsidR="00E77BE9" w:rsidRPr="00746B68" w:rsidTr="00F35FF9">
        <w:trPr>
          <w:gridAfter w:val="1"/>
          <w:wAfter w:w="270" w:type="dxa"/>
        </w:trPr>
        <w:tc>
          <w:tcPr>
            <w:tcW w:w="1668" w:type="dxa"/>
            <w:shd w:val="clear" w:color="auto" w:fill="auto"/>
            <w:vAlign w:val="center"/>
          </w:tcPr>
          <w:p w:rsidR="009A7366" w:rsidRPr="00746B68" w:rsidRDefault="00B00DA9" w:rsidP="00F6457A">
            <w:pPr>
              <w:jc w:val="center"/>
              <w:rPr>
                <w:rFonts w:cs="Arial"/>
                <w:b/>
                <w:szCs w:val="20"/>
              </w:rPr>
            </w:pPr>
            <w:r w:rsidRPr="00A32C49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7798" w:type="dxa"/>
            <w:gridSpan w:val="7"/>
            <w:shd w:val="clear" w:color="auto" w:fill="auto"/>
          </w:tcPr>
          <w:p w:rsidR="009A7366" w:rsidRPr="00746B68" w:rsidRDefault="00B00DA9" w:rsidP="00F6457A">
            <w:pPr>
              <w:rPr>
                <w:rFonts w:cs="Arial"/>
                <w:b/>
                <w:szCs w:val="20"/>
              </w:rPr>
            </w:pPr>
            <w:r w:rsidRPr="00746B68">
              <w:rPr>
                <w:rFonts w:cs="Arial"/>
                <w:szCs w:val="20"/>
              </w:rPr>
              <w:t>Action can be taken at this level</w:t>
            </w:r>
          </w:p>
        </w:tc>
      </w:tr>
      <w:tr w:rsidR="00E77BE9" w:rsidRPr="00746B68" w:rsidTr="00F35FF9">
        <w:trPr>
          <w:gridAfter w:val="1"/>
          <w:wAfter w:w="270" w:type="dxa"/>
        </w:trPr>
        <w:tc>
          <w:tcPr>
            <w:tcW w:w="1668" w:type="dxa"/>
            <w:shd w:val="clear" w:color="auto" w:fill="99D2F3"/>
          </w:tcPr>
          <w:p w:rsidR="009A7366" w:rsidRPr="00746B68" w:rsidRDefault="009A7366" w:rsidP="00F6457A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7798" w:type="dxa"/>
            <w:gridSpan w:val="7"/>
            <w:shd w:val="clear" w:color="auto" w:fill="auto"/>
          </w:tcPr>
          <w:p w:rsidR="009A7366" w:rsidRPr="00D55351" w:rsidRDefault="00B00DA9" w:rsidP="00F6457A">
            <w:r w:rsidRPr="00746B68">
              <w:rPr>
                <w:rFonts w:cs="Arial"/>
                <w:szCs w:val="20"/>
              </w:rPr>
              <w:t>Not recommended for action to be taken at this level</w:t>
            </w:r>
            <w:r>
              <w:rPr>
                <w:rFonts w:cs="Arial"/>
                <w:szCs w:val="20"/>
              </w:rPr>
              <w:t xml:space="preserve"> (this is a recommendation only, you can choose not to follow this if that works for your board)</w:t>
            </w:r>
          </w:p>
        </w:tc>
      </w:tr>
      <w:tr w:rsidR="00E77BE9" w:rsidRPr="00746B68" w:rsidTr="00F35FF9">
        <w:trPr>
          <w:gridAfter w:val="1"/>
          <w:wAfter w:w="270" w:type="dxa"/>
        </w:trPr>
        <w:tc>
          <w:tcPr>
            <w:tcW w:w="1668" w:type="dxa"/>
            <w:shd w:val="clear" w:color="auto" w:fill="12263F"/>
          </w:tcPr>
          <w:p w:rsidR="009A7366" w:rsidRPr="00F32841" w:rsidRDefault="009A7366" w:rsidP="00F6457A">
            <w:pPr>
              <w:rPr>
                <w:rFonts w:cs="Arial"/>
                <w:b/>
                <w:color w:val="B4263F"/>
                <w:szCs w:val="20"/>
              </w:rPr>
            </w:pPr>
          </w:p>
        </w:tc>
        <w:tc>
          <w:tcPr>
            <w:tcW w:w="7798" w:type="dxa"/>
            <w:gridSpan w:val="7"/>
            <w:shd w:val="clear" w:color="auto" w:fill="auto"/>
          </w:tcPr>
          <w:p w:rsidR="009A7366" w:rsidRPr="00746B68" w:rsidRDefault="00B00DA9" w:rsidP="00F6457A">
            <w:pPr>
              <w:rPr>
                <w:rFonts w:cs="Arial"/>
                <w:b/>
                <w:szCs w:val="20"/>
              </w:rPr>
            </w:pPr>
            <w:r w:rsidRPr="00746B68">
              <w:rPr>
                <w:rFonts w:cs="Arial"/>
                <w:szCs w:val="20"/>
              </w:rPr>
              <w:t xml:space="preserve">Action cannot be </w:t>
            </w:r>
            <w:r w:rsidRPr="00746B68">
              <w:rPr>
                <w:rFonts w:cs="Arial"/>
                <w:szCs w:val="20"/>
              </w:rPr>
              <w:t>carried out at this level</w:t>
            </w:r>
          </w:p>
        </w:tc>
      </w:tr>
      <w:tr w:rsidR="00E77BE9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trHeight w:val="1437"/>
          <w:tblHeader/>
          <w:jc w:val="center"/>
        </w:trPr>
        <w:tc>
          <w:tcPr>
            <w:tcW w:w="1751" w:type="dxa"/>
            <w:gridSpan w:val="2"/>
            <w:shd w:val="clear" w:color="auto" w:fill="12263F"/>
            <w:vAlign w:val="center"/>
          </w:tcPr>
          <w:p w:rsidR="009A7366" w:rsidRPr="00B729CC" w:rsidRDefault="00B00DA9" w:rsidP="00F6457A">
            <w:pPr>
              <w:pStyle w:val="7TableHeading2"/>
            </w:pPr>
            <w:r>
              <w:lastRenderedPageBreak/>
              <w:br w:type="page"/>
            </w:r>
            <w:r w:rsidRPr="00B729CC">
              <w:t>Function</w:t>
            </w:r>
          </w:p>
        </w:tc>
        <w:tc>
          <w:tcPr>
            <w:tcW w:w="3800" w:type="dxa"/>
            <w:shd w:val="clear" w:color="auto" w:fill="12263F"/>
            <w:vAlign w:val="center"/>
          </w:tcPr>
          <w:p w:rsidR="009A7366" w:rsidRPr="00B729CC" w:rsidRDefault="00B00DA9" w:rsidP="00F6457A">
            <w:pPr>
              <w:pStyle w:val="7TableHeading2"/>
            </w:pPr>
            <w:r w:rsidRPr="00B729CC">
              <w:t>Task</w:t>
            </w:r>
          </w:p>
        </w:tc>
        <w:tc>
          <w:tcPr>
            <w:tcW w:w="596" w:type="dxa"/>
            <w:shd w:val="clear" w:color="auto" w:fill="12263F"/>
            <w:textDirection w:val="tbRl"/>
            <w:vAlign w:val="center"/>
          </w:tcPr>
          <w:p w:rsidR="009A7366" w:rsidRPr="00B729CC" w:rsidRDefault="00B00DA9" w:rsidP="00F6457A">
            <w:pPr>
              <w:pStyle w:val="7TableHeading2"/>
            </w:pPr>
            <w:r>
              <w:t>FGB</w:t>
            </w:r>
          </w:p>
        </w:tc>
        <w:tc>
          <w:tcPr>
            <w:tcW w:w="596" w:type="dxa"/>
            <w:shd w:val="clear" w:color="auto" w:fill="12263F"/>
            <w:textDirection w:val="tbRl"/>
            <w:vAlign w:val="center"/>
          </w:tcPr>
          <w:p w:rsidR="009A7366" w:rsidRPr="00B729CC" w:rsidRDefault="00B00DA9" w:rsidP="00F6457A">
            <w:pPr>
              <w:pStyle w:val="7TableHeading2"/>
            </w:pPr>
            <w:r w:rsidRPr="00B729CC">
              <w:t>Committee</w:t>
            </w:r>
          </w:p>
        </w:tc>
        <w:tc>
          <w:tcPr>
            <w:tcW w:w="596" w:type="dxa"/>
            <w:shd w:val="clear" w:color="auto" w:fill="12263F"/>
            <w:textDirection w:val="tbRl"/>
            <w:vAlign w:val="center"/>
          </w:tcPr>
          <w:p w:rsidR="009A7366" w:rsidRPr="00B729CC" w:rsidRDefault="00B00DA9" w:rsidP="00F6457A">
            <w:pPr>
              <w:pStyle w:val="7TableHeading2"/>
            </w:pPr>
            <w:r w:rsidRPr="00B729CC">
              <w:t>Individual governor</w:t>
            </w:r>
          </w:p>
        </w:tc>
        <w:tc>
          <w:tcPr>
            <w:tcW w:w="597" w:type="dxa"/>
            <w:shd w:val="clear" w:color="auto" w:fill="12263F"/>
            <w:textDirection w:val="tbRl"/>
            <w:vAlign w:val="center"/>
          </w:tcPr>
          <w:p w:rsidR="009A7366" w:rsidRPr="00B729CC" w:rsidRDefault="00B00DA9" w:rsidP="00F6457A">
            <w:pPr>
              <w:pStyle w:val="7TableHeading2"/>
            </w:pPr>
            <w:r w:rsidRPr="00B729CC">
              <w:t>Headteacher</w:t>
            </w:r>
          </w:p>
        </w:tc>
        <w:tc>
          <w:tcPr>
            <w:tcW w:w="1800" w:type="dxa"/>
            <w:gridSpan w:val="2"/>
            <w:shd w:val="clear" w:color="auto" w:fill="12263F"/>
            <w:vAlign w:val="center"/>
          </w:tcPr>
          <w:p w:rsidR="009A7366" w:rsidRPr="00B729CC" w:rsidRDefault="00B00DA9" w:rsidP="00F6457A">
            <w:pPr>
              <w:pStyle w:val="7TableHeading2"/>
            </w:pPr>
            <w:r>
              <w:t>We have delegated this to:</w:t>
            </w:r>
          </w:p>
        </w:tc>
      </w:tr>
      <w:tr w:rsidR="00AA57CE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jc w:val="center"/>
        </w:trPr>
        <w:tc>
          <w:tcPr>
            <w:tcW w:w="1751" w:type="dxa"/>
            <w:gridSpan w:val="2"/>
            <w:vMerge w:val="restart"/>
            <w:shd w:val="clear" w:color="auto" w:fill="FFFFFF"/>
            <w:vAlign w:val="center"/>
          </w:tcPr>
          <w:p w:rsidR="009A7366" w:rsidRPr="00727D21" w:rsidRDefault="00B00DA9" w:rsidP="00F6457A">
            <w:pPr>
              <w:pStyle w:val="6Boxheading"/>
              <w:rPr>
                <w:color w:val="auto"/>
              </w:rPr>
            </w:pPr>
            <w:r w:rsidRPr="00727D21">
              <w:rPr>
                <w:color w:val="auto"/>
              </w:rPr>
              <w:t>Academy conversion</w:t>
            </w:r>
          </w:p>
        </w:tc>
        <w:tc>
          <w:tcPr>
            <w:tcW w:w="3800" w:type="dxa"/>
            <w:vAlign w:val="center"/>
          </w:tcPr>
          <w:p w:rsidR="009A7366" w:rsidRPr="000C390E" w:rsidRDefault="00B00DA9" w:rsidP="00F6457A">
            <w:pPr>
              <w:pStyle w:val="7Tablebodycopy"/>
            </w:pPr>
            <w:r>
              <w:rPr>
                <w:rFonts w:cs="Arial"/>
                <w:szCs w:val="20"/>
              </w:rPr>
              <w:t>Liaise with Department for Education (DfE) project lead</w:t>
            </w:r>
          </w:p>
        </w:tc>
        <w:tc>
          <w:tcPr>
            <w:tcW w:w="596" w:type="dxa"/>
            <w:shd w:val="clear" w:color="auto" w:fill="99D2F3"/>
            <w:vAlign w:val="center"/>
          </w:tcPr>
          <w:p w:rsidR="009A7366" w:rsidRPr="00587568" w:rsidRDefault="009A7366" w:rsidP="00F6457A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596" w:type="dxa"/>
            <w:shd w:val="clear" w:color="auto" w:fill="99D2F3"/>
            <w:vAlign w:val="center"/>
          </w:tcPr>
          <w:p w:rsidR="009A7366" w:rsidRPr="00587568" w:rsidRDefault="009A7366" w:rsidP="00F6457A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596" w:type="dxa"/>
            <w:shd w:val="clear" w:color="auto" w:fill="auto"/>
            <w:vAlign w:val="center"/>
          </w:tcPr>
          <w:p w:rsidR="009A7366" w:rsidRPr="00B729CC" w:rsidRDefault="00B00DA9" w:rsidP="00F6457A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7" w:type="dxa"/>
            <w:shd w:val="clear" w:color="auto" w:fill="auto"/>
            <w:vAlign w:val="center"/>
          </w:tcPr>
          <w:p w:rsidR="009A7366" w:rsidRPr="00B729CC" w:rsidRDefault="00B00DA9" w:rsidP="00F6457A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A7366" w:rsidRPr="00B729CC" w:rsidRDefault="009A7366" w:rsidP="00F6457A">
            <w:pPr>
              <w:jc w:val="center"/>
              <w:rPr>
                <w:rFonts w:cs="Arial"/>
                <w:szCs w:val="20"/>
              </w:rPr>
            </w:pPr>
          </w:p>
        </w:tc>
      </w:tr>
      <w:tr w:rsidR="00AA57CE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jc w:val="center"/>
        </w:trPr>
        <w:tc>
          <w:tcPr>
            <w:tcW w:w="1751" w:type="dxa"/>
            <w:gridSpan w:val="2"/>
            <w:vMerge/>
            <w:shd w:val="clear" w:color="auto" w:fill="FFFFFF"/>
            <w:vAlign w:val="center"/>
          </w:tcPr>
          <w:p w:rsidR="009A7366" w:rsidRPr="00727D21" w:rsidRDefault="009A7366" w:rsidP="00F6457A">
            <w:pPr>
              <w:pStyle w:val="6Boxheading"/>
              <w:rPr>
                <w:color w:val="auto"/>
              </w:rPr>
            </w:pPr>
          </w:p>
        </w:tc>
        <w:tc>
          <w:tcPr>
            <w:tcW w:w="3800" w:type="dxa"/>
            <w:vAlign w:val="center"/>
          </w:tcPr>
          <w:p w:rsidR="009A7366" w:rsidRPr="000C390E" w:rsidRDefault="00B00DA9" w:rsidP="00F6457A">
            <w:pPr>
              <w:pStyle w:val="7Tablebodycopy"/>
            </w:pPr>
            <w:r w:rsidRPr="007355C2">
              <w:rPr>
                <w:rFonts w:cs="Arial"/>
                <w:szCs w:val="20"/>
              </w:rPr>
              <w:t>Set up a consultation</w:t>
            </w:r>
            <w:r>
              <w:rPr>
                <w:rFonts w:cs="Arial"/>
                <w:szCs w:val="20"/>
              </w:rPr>
              <w:t xml:space="preserve"> and consider responses</w:t>
            </w:r>
          </w:p>
        </w:tc>
        <w:tc>
          <w:tcPr>
            <w:tcW w:w="596" w:type="dxa"/>
            <w:shd w:val="clear" w:color="auto" w:fill="FFFFFF"/>
            <w:vAlign w:val="center"/>
          </w:tcPr>
          <w:p w:rsidR="009A7366" w:rsidRPr="00587568" w:rsidRDefault="00B00DA9" w:rsidP="00F6457A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FFFFFF"/>
            <w:vAlign w:val="center"/>
          </w:tcPr>
          <w:p w:rsidR="009A7366" w:rsidRPr="00587568" w:rsidRDefault="00B00DA9" w:rsidP="00F6457A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9A7366" w:rsidRPr="00B729CC" w:rsidRDefault="00B00DA9" w:rsidP="00F6457A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7" w:type="dxa"/>
            <w:shd w:val="clear" w:color="auto" w:fill="auto"/>
            <w:vAlign w:val="center"/>
          </w:tcPr>
          <w:p w:rsidR="009A7366" w:rsidRPr="00B729CC" w:rsidRDefault="00B00DA9" w:rsidP="00F6457A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A7366" w:rsidRPr="00B729CC" w:rsidRDefault="009A7366" w:rsidP="00F6457A">
            <w:pPr>
              <w:jc w:val="center"/>
              <w:rPr>
                <w:rFonts w:cs="Arial"/>
                <w:szCs w:val="20"/>
              </w:rPr>
            </w:pPr>
          </w:p>
        </w:tc>
      </w:tr>
      <w:tr w:rsidR="00AA57CE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jc w:val="center"/>
        </w:trPr>
        <w:tc>
          <w:tcPr>
            <w:tcW w:w="1751" w:type="dxa"/>
            <w:gridSpan w:val="2"/>
            <w:vMerge/>
            <w:shd w:val="clear" w:color="auto" w:fill="FFFFFF"/>
            <w:vAlign w:val="center"/>
          </w:tcPr>
          <w:p w:rsidR="009A7366" w:rsidRPr="00727D21" w:rsidRDefault="009A7366" w:rsidP="00F6457A">
            <w:pPr>
              <w:pStyle w:val="6Boxheading"/>
              <w:rPr>
                <w:color w:val="auto"/>
              </w:rPr>
            </w:pPr>
          </w:p>
        </w:tc>
        <w:tc>
          <w:tcPr>
            <w:tcW w:w="3800" w:type="dxa"/>
            <w:vAlign w:val="center"/>
          </w:tcPr>
          <w:p w:rsidR="009A7366" w:rsidRPr="000C390E" w:rsidRDefault="00B00DA9" w:rsidP="00F6457A">
            <w:pPr>
              <w:pStyle w:val="7Tablebodycopy"/>
            </w:pPr>
            <w:r>
              <w:rPr>
                <w:rFonts w:cs="Arial"/>
                <w:szCs w:val="20"/>
              </w:rPr>
              <w:t xml:space="preserve">Manage </w:t>
            </w:r>
            <w:r w:rsidRPr="007355C2">
              <w:rPr>
                <w:rFonts w:cs="Arial"/>
                <w:szCs w:val="20"/>
              </w:rPr>
              <w:t>the application process</w:t>
            </w:r>
          </w:p>
        </w:tc>
        <w:tc>
          <w:tcPr>
            <w:tcW w:w="596" w:type="dxa"/>
            <w:shd w:val="clear" w:color="auto" w:fill="99D2F3"/>
            <w:vAlign w:val="center"/>
          </w:tcPr>
          <w:p w:rsidR="009A7366" w:rsidRPr="00587568" w:rsidRDefault="009A7366" w:rsidP="00F6457A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596" w:type="dxa"/>
            <w:shd w:val="clear" w:color="auto" w:fill="FFFFFF"/>
            <w:vAlign w:val="center"/>
          </w:tcPr>
          <w:p w:rsidR="009A7366" w:rsidRPr="00587568" w:rsidRDefault="00B00DA9" w:rsidP="00F6457A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9A7366" w:rsidRPr="00B729CC" w:rsidRDefault="00B00DA9" w:rsidP="00F6457A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7" w:type="dxa"/>
            <w:shd w:val="clear" w:color="auto" w:fill="auto"/>
            <w:vAlign w:val="center"/>
          </w:tcPr>
          <w:p w:rsidR="009A7366" w:rsidRPr="00B729CC" w:rsidRDefault="00B00DA9" w:rsidP="00F6457A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A7366" w:rsidRPr="00B729CC" w:rsidRDefault="009A7366" w:rsidP="00F6457A">
            <w:pPr>
              <w:jc w:val="center"/>
              <w:rPr>
                <w:rFonts w:cs="Arial"/>
                <w:szCs w:val="20"/>
              </w:rPr>
            </w:pPr>
          </w:p>
        </w:tc>
      </w:tr>
      <w:tr w:rsidR="00AA57CE" w:rsidRPr="00B729CC" w:rsidTr="00945B63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jc w:val="center"/>
        </w:trPr>
        <w:tc>
          <w:tcPr>
            <w:tcW w:w="1751" w:type="dxa"/>
            <w:gridSpan w:val="2"/>
            <w:vMerge/>
            <w:shd w:val="clear" w:color="auto" w:fill="FFFFFF"/>
            <w:vAlign w:val="center"/>
          </w:tcPr>
          <w:p w:rsidR="009A7366" w:rsidRPr="00727D21" w:rsidRDefault="009A7366" w:rsidP="00F6457A">
            <w:pPr>
              <w:pStyle w:val="6Boxheading"/>
              <w:rPr>
                <w:color w:val="auto"/>
              </w:rPr>
            </w:pPr>
          </w:p>
        </w:tc>
        <w:tc>
          <w:tcPr>
            <w:tcW w:w="3800" w:type="dxa"/>
            <w:vAlign w:val="center"/>
          </w:tcPr>
          <w:p w:rsidR="009A7366" w:rsidRPr="000C390E" w:rsidRDefault="00B00DA9" w:rsidP="00F6457A">
            <w:pPr>
              <w:pStyle w:val="7Tablebodycopy"/>
            </w:pPr>
            <w:r>
              <w:rPr>
                <w:rFonts w:cs="Arial"/>
                <w:szCs w:val="20"/>
              </w:rPr>
              <w:t xml:space="preserve">Pass a </w:t>
            </w:r>
            <w:r w:rsidRPr="007355C2">
              <w:rPr>
                <w:rFonts w:cs="Arial"/>
                <w:szCs w:val="20"/>
              </w:rPr>
              <w:t>resolution to convert</w:t>
            </w:r>
          </w:p>
        </w:tc>
        <w:tc>
          <w:tcPr>
            <w:tcW w:w="596" w:type="dxa"/>
            <w:shd w:val="clear" w:color="auto" w:fill="FFFFFF"/>
            <w:vAlign w:val="center"/>
          </w:tcPr>
          <w:p w:rsidR="009A7366" w:rsidRPr="00587568" w:rsidRDefault="00B00DA9" w:rsidP="00F6457A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12263F"/>
            <w:vAlign w:val="center"/>
          </w:tcPr>
          <w:p w:rsidR="009A7366" w:rsidRPr="00AA57CE" w:rsidRDefault="009A7366" w:rsidP="00F6457A">
            <w:pPr>
              <w:jc w:val="center"/>
              <w:rPr>
                <w:rFonts w:ascii="Wingdings 2" w:hAnsi="Wingdings 2" w:cs="Calibri"/>
                <w:b/>
                <w:bCs/>
                <w:color w:val="12263F"/>
                <w:sz w:val="28"/>
                <w:szCs w:val="28"/>
              </w:rPr>
            </w:pPr>
          </w:p>
        </w:tc>
        <w:tc>
          <w:tcPr>
            <w:tcW w:w="596" w:type="dxa"/>
            <w:shd w:val="clear" w:color="auto" w:fill="12263F"/>
            <w:vAlign w:val="center"/>
          </w:tcPr>
          <w:p w:rsidR="009A7366" w:rsidRPr="00B729CC" w:rsidRDefault="009A7366" w:rsidP="00F6457A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7" w:type="dxa"/>
            <w:shd w:val="clear" w:color="auto" w:fill="12263F"/>
            <w:vAlign w:val="center"/>
          </w:tcPr>
          <w:p w:rsidR="009A7366" w:rsidRPr="00B729CC" w:rsidRDefault="009A7366" w:rsidP="00F6457A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A7366" w:rsidRPr="00B729CC" w:rsidRDefault="009A7366" w:rsidP="00F6457A">
            <w:pPr>
              <w:jc w:val="center"/>
              <w:rPr>
                <w:rFonts w:cs="Arial"/>
                <w:szCs w:val="20"/>
              </w:rPr>
            </w:pPr>
          </w:p>
        </w:tc>
      </w:tr>
      <w:tr w:rsidR="00E77BE9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jc w:val="center"/>
        </w:trPr>
        <w:tc>
          <w:tcPr>
            <w:tcW w:w="1751" w:type="dxa"/>
            <w:gridSpan w:val="2"/>
            <w:vMerge w:val="restart"/>
            <w:shd w:val="clear" w:color="auto" w:fill="FFFFFF"/>
            <w:vAlign w:val="center"/>
          </w:tcPr>
          <w:p w:rsidR="009A7366" w:rsidRPr="00727D21" w:rsidRDefault="00B00DA9" w:rsidP="00F6457A">
            <w:pPr>
              <w:pStyle w:val="6Boxheading"/>
              <w:rPr>
                <w:color w:val="auto"/>
              </w:rPr>
            </w:pPr>
            <w:r w:rsidRPr="00727D21">
              <w:rPr>
                <w:color w:val="auto"/>
              </w:rPr>
              <w:t>Admissions</w:t>
            </w:r>
          </w:p>
        </w:tc>
        <w:tc>
          <w:tcPr>
            <w:tcW w:w="3800" w:type="dxa"/>
            <w:vAlign w:val="center"/>
          </w:tcPr>
          <w:p w:rsidR="009A7366" w:rsidRDefault="00B00DA9" w:rsidP="00F6457A">
            <w:pPr>
              <w:pStyle w:val="7Tablebodycopy"/>
            </w:pPr>
            <w:r w:rsidRPr="00022BA0">
              <w:rPr>
                <w:highlight w:val="yellow"/>
              </w:rPr>
              <w:t xml:space="preserve">Foundation and voluntary aided </w:t>
            </w:r>
            <w:r w:rsidR="002A4BE6">
              <w:rPr>
                <w:highlight w:val="yellow"/>
              </w:rPr>
              <w:t xml:space="preserve">(VA) </w:t>
            </w:r>
            <w:r w:rsidRPr="00022BA0">
              <w:rPr>
                <w:highlight w:val="yellow"/>
              </w:rPr>
              <w:t>schools insert:</w:t>
            </w:r>
            <w:r>
              <w:t xml:space="preserve"> </w:t>
            </w:r>
            <w:r w:rsidRPr="000C390E">
              <w:t>Determine the school’s admissions arrangements annually, including the</w:t>
            </w:r>
            <w:r>
              <w:t xml:space="preserve"> published admission number</w:t>
            </w:r>
            <w:r w:rsidRPr="000C390E">
              <w:t xml:space="preserve"> </w:t>
            </w:r>
            <w:r>
              <w:t>(PAN)</w:t>
            </w:r>
            <w:r w:rsidRPr="000C390E">
              <w:t xml:space="preserve"> an</w:t>
            </w:r>
            <w:r>
              <w:t xml:space="preserve">d the </w:t>
            </w:r>
            <w:r>
              <w:t>oversubscription criteria</w:t>
            </w:r>
          </w:p>
          <w:p w:rsidR="009A7366" w:rsidRDefault="00B00DA9" w:rsidP="00F6457A">
            <w:pPr>
              <w:pStyle w:val="7Tablebodycopy"/>
            </w:pPr>
            <w:r>
              <w:t>Consult on admissions arrangements at least once every 7 years, or when changes are proposed</w:t>
            </w:r>
          </w:p>
        </w:tc>
        <w:tc>
          <w:tcPr>
            <w:tcW w:w="596" w:type="dxa"/>
            <w:shd w:val="clear" w:color="auto" w:fill="FFFFFF"/>
            <w:vAlign w:val="center"/>
          </w:tcPr>
          <w:p w:rsidR="009A7366" w:rsidRPr="00587568" w:rsidRDefault="00B00DA9" w:rsidP="00F6457A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FFFFFF"/>
            <w:vAlign w:val="center"/>
          </w:tcPr>
          <w:p w:rsidR="009A7366" w:rsidRPr="00587568" w:rsidRDefault="00B00DA9" w:rsidP="00F6457A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99D2F3"/>
            <w:vAlign w:val="center"/>
          </w:tcPr>
          <w:p w:rsidR="009A7366" w:rsidRPr="00B729CC" w:rsidRDefault="009A7366" w:rsidP="00F6457A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7" w:type="dxa"/>
            <w:shd w:val="clear" w:color="auto" w:fill="99D2F3"/>
            <w:vAlign w:val="center"/>
          </w:tcPr>
          <w:p w:rsidR="009A7366" w:rsidRPr="00B729CC" w:rsidRDefault="009A7366" w:rsidP="00F6457A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A7366" w:rsidRPr="00B729CC" w:rsidRDefault="009A7366" w:rsidP="00F6457A">
            <w:pPr>
              <w:jc w:val="center"/>
              <w:rPr>
                <w:rFonts w:cs="Arial"/>
                <w:szCs w:val="20"/>
              </w:rPr>
            </w:pPr>
          </w:p>
        </w:tc>
      </w:tr>
      <w:tr w:rsidR="00E77BE9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jc w:val="center"/>
        </w:trPr>
        <w:tc>
          <w:tcPr>
            <w:tcW w:w="1751" w:type="dxa"/>
            <w:gridSpan w:val="2"/>
            <w:vMerge/>
            <w:shd w:val="clear" w:color="auto" w:fill="FFFFFF"/>
            <w:vAlign w:val="center"/>
          </w:tcPr>
          <w:p w:rsidR="009A7366" w:rsidRPr="00727D21" w:rsidRDefault="009A7366" w:rsidP="00F6457A">
            <w:pPr>
              <w:pStyle w:val="6Boxheading"/>
              <w:rPr>
                <w:color w:val="auto"/>
              </w:rPr>
            </w:pPr>
          </w:p>
        </w:tc>
        <w:tc>
          <w:tcPr>
            <w:tcW w:w="3800" w:type="dxa"/>
            <w:vAlign w:val="center"/>
          </w:tcPr>
          <w:p w:rsidR="009A7366" w:rsidRPr="000C390E" w:rsidRDefault="00B00DA9" w:rsidP="00F6457A">
            <w:pPr>
              <w:pStyle w:val="7Tablebodycopy"/>
            </w:pPr>
            <w:r>
              <w:t>Make sure</w:t>
            </w:r>
            <w:r w:rsidRPr="000C390E">
              <w:t xml:space="preserve"> th</w:t>
            </w:r>
            <w:r>
              <w:t>e school’s admissions</w:t>
            </w:r>
            <w:r w:rsidRPr="000C390E">
              <w:t xml:space="preserve"> arrangements comply with the </w:t>
            </w:r>
            <w:r w:rsidRPr="00A81AD1">
              <w:t>School Admissions Code</w:t>
            </w:r>
            <w:r w:rsidRPr="000C390E">
              <w:t xml:space="preserve"> and are fair, clear and objective</w:t>
            </w:r>
          </w:p>
        </w:tc>
        <w:tc>
          <w:tcPr>
            <w:tcW w:w="596" w:type="dxa"/>
            <w:shd w:val="clear" w:color="auto" w:fill="FFFFFF"/>
            <w:vAlign w:val="center"/>
          </w:tcPr>
          <w:p w:rsidR="009A7366" w:rsidRPr="00587568" w:rsidRDefault="00B00DA9" w:rsidP="00F6457A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FFFFFF"/>
            <w:vAlign w:val="center"/>
          </w:tcPr>
          <w:p w:rsidR="009A7366" w:rsidRPr="00587568" w:rsidRDefault="00B00DA9" w:rsidP="00F6457A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99D2F3"/>
            <w:vAlign w:val="center"/>
          </w:tcPr>
          <w:p w:rsidR="009A7366" w:rsidRPr="00B729CC" w:rsidRDefault="009A7366" w:rsidP="00F6457A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7" w:type="dxa"/>
            <w:shd w:val="clear" w:color="auto" w:fill="99D2F3"/>
            <w:vAlign w:val="center"/>
          </w:tcPr>
          <w:p w:rsidR="009A7366" w:rsidRPr="00B729CC" w:rsidRDefault="009A7366" w:rsidP="00F6457A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A7366" w:rsidRPr="00B729CC" w:rsidRDefault="009A7366" w:rsidP="00F6457A">
            <w:pPr>
              <w:jc w:val="center"/>
              <w:rPr>
                <w:rFonts w:cs="Arial"/>
                <w:szCs w:val="20"/>
              </w:rPr>
            </w:pPr>
          </w:p>
        </w:tc>
      </w:tr>
      <w:tr w:rsidR="00E77BE9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jc w:val="center"/>
        </w:trPr>
        <w:tc>
          <w:tcPr>
            <w:tcW w:w="1751" w:type="dxa"/>
            <w:gridSpan w:val="2"/>
            <w:vMerge/>
            <w:shd w:val="clear" w:color="auto" w:fill="FFFFFF"/>
            <w:vAlign w:val="center"/>
          </w:tcPr>
          <w:p w:rsidR="009A7366" w:rsidRPr="00727D21" w:rsidRDefault="009A7366" w:rsidP="00F6457A">
            <w:pPr>
              <w:pStyle w:val="6Boxheading"/>
              <w:rPr>
                <w:color w:val="auto"/>
              </w:rPr>
            </w:pPr>
          </w:p>
        </w:tc>
        <w:tc>
          <w:tcPr>
            <w:tcW w:w="3800" w:type="dxa"/>
            <w:vAlign w:val="center"/>
          </w:tcPr>
          <w:p w:rsidR="009A7366" w:rsidRPr="000C390E" w:rsidRDefault="00B00DA9" w:rsidP="00F6457A">
            <w:pPr>
              <w:pStyle w:val="7Tablebodycopy"/>
            </w:pPr>
            <w:r w:rsidRPr="00022BA0">
              <w:rPr>
                <w:highlight w:val="yellow"/>
              </w:rPr>
              <w:t xml:space="preserve">Foundation and </w:t>
            </w:r>
            <w:r w:rsidR="002A4BE6">
              <w:rPr>
                <w:highlight w:val="yellow"/>
              </w:rPr>
              <w:t>VA</w:t>
            </w:r>
            <w:r w:rsidRPr="00022BA0">
              <w:rPr>
                <w:highlight w:val="yellow"/>
              </w:rPr>
              <w:t xml:space="preserve"> schools insert:</w:t>
            </w:r>
            <w:r>
              <w:t xml:space="preserve"> </w:t>
            </w:r>
            <w:r w:rsidRPr="000C390E">
              <w:t>Establish an independent appeals panel when there are admissions appeals</w:t>
            </w:r>
          </w:p>
        </w:tc>
        <w:tc>
          <w:tcPr>
            <w:tcW w:w="596" w:type="dxa"/>
            <w:shd w:val="clear" w:color="auto" w:fill="FFFFFF"/>
            <w:vAlign w:val="center"/>
          </w:tcPr>
          <w:p w:rsidR="009A7366" w:rsidRPr="00587568" w:rsidRDefault="00B00DA9" w:rsidP="00F6457A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99D2F3"/>
            <w:vAlign w:val="center"/>
          </w:tcPr>
          <w:p w:rsidR="009A7366" w:rsidRPr="00B729CC" w:rsidRDefault="009A7366" w:rsidP="00F6457A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6" w:type="dxa"/>
            <w:shd w:val="clear" w:color="auto" w:fill="99D2F3"/>
            <w:vAlign w:val="center"/>
          </w:tcPr>
          <w:p w:rsidR="009A7366" w:rsidRPr="00B729CC" w:rsidRDefault="009A7366" w:rsidP="00F6457A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7" w:type="dxa"/>
            <w:shd w:val="clear" w:color="auto" w:fill="99D2F3"/>
            <w:vAlign w:val="center"/>
          </w:tcPr>
          <w:p w:rsidR="009A7366" w:rsidRPr="00B729CC" w:rsidRDefault="009A7366" w:rsidP="00F6457A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A7366" w:rsidRPr="00B729CC" w:rsidRDefault="009A7366" w:rsidP="00F6457A">
            <w:pPr>
              <w:jc w:val="center"/>
              <w:rPr>
                <w:rFonts w:cs="Arial"/>
                <w:szCs w:val="20"/>
              </w:rPr>
            </w:pPr>
          </w:p>
        </w:tc>
      </w:tr>
      <w:tr w:rsidR="00945B63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jc w:val="center"/>
        </w:trPr>
        <w:tc>
          <w:tcPr>
            <w:tcW w:w="1751" w:type="dxa"/>
            <w:gridSpan w:val="2"/>
            <w:vMerge w:val="restart"/>
            <w:shd w:val="clear" w:color="auto" w:fill="FFFFFF"/>
            <w:vAlign w:val="center"/>
          </w:tcPr>
          <w:p w:rsidR="00945B63" w:rsidRPr="00727D21" w:rsidRDefault="00945B63" w:rsidP="00F35FF9">
            <w:pPr>
              <w:pStyle w:val="6Boxheading"/>
              <w:rPr>
                <w:color w:val="auto"/>
              </w:rPr>
            </w:pPr>
            <w:r>
              <w:rPr>
                <w:color w:val="auto"/>
              </w:rPr>
              <w:t>Attendance</w:t>
            </w:r>
          </w:p>
        </w:tc>
        <w:tc>
          <w:tcPr>
            <w:tcW w:w="3800" w:type="dxa"/>
            <w:vAlign w:val="center"/>
          </w:tcPr>
          <w:p w:rsidR="00945B63" w:rsidRPr="00022BA0" w:rsidRDefault="00945B63" w:rsidP="00F35FF9">
            <w:pPr>
              <w:pStyle w:val="7Tablebodycopy"/>
              <w:rPr>
                <w:highlight w:val="yellow"/>
              </w:rPr>
            </w:pPr>
            <w:r w:rsidRPr="00945B63">
              <w:t>Recognise the importance of school attendance and promote it across the school's ethos and policies</w:t>
            </w:r>
          </w:p>
        </w:tc>
        <w:tc>
          <w:tcPr>
            <w:tcW w:w="596" w:type="dxa"/>
            <w:shd w:val="clear" w:color="auto" w:fill="FFFFFF"/>
            <w:vAlign w:val="center"/>
          </w:tcPr>
          <w:p w:rsidR="00945B63" w:rsidRPr="00587568" w:rsidRDefault="00945B63" w:rsidP="00F35FF9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945B63" w:rsidRPr="00B729CC" w:rsidRDefault="00945B63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945B63" w:rsidRPr="00B729CC" w:rsidRDefault="00945B63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7" w:type="dxa"/>
            <w:shd w:val="clear" w:color="auto" w:fill="auto"/>
            <w:vAlign w:val="center"/>
          </w:tcPr>
          <w:p w:rsidR="00945B63" w:rsidRPr="00B729CC" w:rsidRDefault="00945B63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45B63" w:rsidRPr="00B729CC" w:rsidRDefault="00945B63" w:rsidP="00F35FF9">
            <w:pPr>
              <w:jc w:val="center"/>
              <w:rPr>
                <w:rFonts w:cs="Arial"/>
                <w:szCs w:val="20"/>
              </w:rPr>
            </w:pPr>
          </w:p>
        </w:tc>
      </w:tr>
      <w:tr w:rsidR="00945B63" w:rsidRPr="00B729CC" w:rsidTr="00945B63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jc w:val="center"/>
        </w:trPr>
        <w:tc>
          <w:tcPr>
            <w:tcW w:w="1751" w:type="dxa"/>
            <w:gridSpan w:val="2"/>
            <w:vMerge/>
            <w:shd w:val="clear" w:color="auto" w:fill="FFFFFF"/>
            <w:vAlign w:val="center"/>
          </w:tcPr>
          <w:p w:rsidR="00945B63" w:rsidRDefault="00945B63" w:rsidP="00945B63">
            <w:pPr>
              <w:pStyle w:val="6Boxheading"/>
              <w:rPr>
                <w:color w:val="auto"/>
              </w:rPr>
            </w:pPr>
          </w:p>
        </w:tc>
        <w:tc>
          <w:tcPr>
            <w:tcW w:w="3800" w:type="dxa"/>
            <w:vAlign w:val="center"/>
          </w:tcPr>
          <w:p w:rsidR="00945B63" w:rsidRPr="00F35FF9" w:rsidRDefault="00945B63" w:rsidP="00945B63">
            <w:pPr>
              <w:pStyle w:val="7Tablebodycopy"/>
            </w:pPr>
            <w:r w:rsidRPr="00945B63">
              <w:t>Make sure your school leaders fulfil expectations and statutory duties</w:t>
            </w:r>
          </w:p>
        </w:tc>
        <w:tc>
          <w:tcPr>
            <w:tcW w:w="596" w:type="dxa"/>
            <w:shd w:val="clear" w:color="auto" w:fill="FFFFFF"/>
            <w:vAlign w:val="center"/>
          </w:tcPr>
          <w:p w:rsidR="00945B63" w:rsidRPr="00587568" w:rsidRDefault="00945B63" w:rsidP="00945B63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945B63" w:rsidRPr="00587568" w:rsidRDefault="00945B63" w:rsidP="00945B63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945B63" w:rsidRPr="00587568" w:rsidRDefault="00945B63" w:rsidP="00945B63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7" w:type="dxa"/>
            <w:shd w:val="clear" w:color="auto" w:fill="12263F"/>
            <w:vAlign w:val="center"/>
          </w:tcPr>
          <w:p w:rsidR="00945B63" w:rsidRPr="00587568" w:rsidRDefault="00945B63" w:rsidP="00945B63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45B63" w:rsidRPr="00B729CC" w:rsidRDefault="00945B63" w:rsidP="00945B63">
            <w:pPr>
              <w:jc w:val="center"/>
              <w:rPr>
                <w:rFonts w:cs="Arial"/>
                <w:szCs w:val="20"/>
              </w:rPr>
            </w:pPr>
          </w:p>
        </w:tc>
      </w:tr>
      <w:tr w:rsidR="00945B63" w:rsidRPr="00B729CC" w:rsidTr="00945B63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trHeight w:val="622"/>
          <w:jc w:val="center"/>
        </w:trPr>
        <w:tc>
          <w:tcPr>
            <w:tcW w:w="1751" w:type="dxa"/>
            <w:gridSpan w:val="2"/>
            <w:vMerge/>
            <w:shd w:val="clear" w:color="auto" w:fill="FFFFFF"/>
            <w:vAlign w:val="center"/>
          </w:tcPr>
          <w:p w:rsidR="00945B63" w:rsidRDefault="00945B63" w:rsidP="00945B63">
            <w:pPr>
              <w:pStyle w:val="6Boxheading"/>
              <w:rPr>
                <w:color w:val="auto"/>
              </w:rPr>
            </w:pPr>
          </w:p>
        </w:tc>
        <w:tc>
          <w:tcPr>
            <w:tcW w:w="3800" w:type="dxa"/>
            <w:vAlign w:val="center"/>
          </w:tcPr>
          <w:p w:rsidR="00945B63" w:rsidRPr="00945B63" w:rsidRDefault="00945B63" w:rsidP="00945B63">
            <w:pPr>
              <w:pStyle w:val="7Tablebodycopy"/>
              <w:spacing w:after="0"/>
            </w:pPr>
            <w:r w:rsidRPr="00945B63">
              <w:t>Regularly review attendance data and help leaders focus improvement efforts on pupils who need it</w:t>
            </w:r>
          </w:p>
        </w:tc>
        <w:tc>
          <w:tcPr>
            <w:tcW w:w="596" w:type="dxa"/>
            <w:shd w:val="clear" w:color="auto" w:fill="FFFFFF"/>
            <w:vAlign w:val="center"/>
          </w:tcPr>
          <w:p w:rsidR="00945B63" w:rsidRPr="00587568" w:rsidRDefault="00945B63" w:rsidP="00945B63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945B63" w:rsidRPr="00587568" w:rsidRDefault="00945B63" w:rsidP="00945B63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945B63" w:rsidRPr="00587568" w:rsidRDefault="00945B63" w:rsidP="00945B63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7" w:type="dxa"/>
            <w:shd w:val="clear" w:color="auto" w:fill="12263F"/>
            <w:vAlign w:val="center"/>
          </w:tcPr>
          <w:p w:rsidR="00945B63" w:rsidRPr="00587568" w:rsidRDefault="00945B63" w:rsidP="00945B63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45B63" w:rsidRPr="00B729CC" w:rsidRDefault="00945B63" w:rsidP="00945B63">
            <w:pPr>
              <w:jc w:val="center"/>
              <w:rPr>
                <w:rFonts w:cs="Arial"/>
                <w:szCs w:val="20"/>
              </w:rPr>
            </w:pPr>
          </w:p>
        </w:tc>
      </w:tr>
      <w:tr w:rsidR="00945B63" w:rsidRPr="00B729CC" w:rsidTr="00945B63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trHeight w:val="42"/>
          <w:jc w:val="center"/>
        </w:trPr>
        <w:tc>
          <w:tcPr>
            <w:tcW w:w="1751" w:type="dxa"/>
            <w:gridSpan w:val="2"/>
            <w:vMerge/>
            <w:shd w:val="clear" w:color="auto" w:fill="FFFFFF"/>
            <w:vAlign w:val="center"/>
          </w:tcPr>
          <w:p w:rsidR="00945B63" w:rsidRDefault="00945B63" w:rsidP="00945B63">
            <w:pPr>
              <w:pStyle w:val="6Boxheading"/>
              <w:rPr>
                <w:color w:val="auto"/>
              </w:rPr>
            </w:pPr>
          </w:p>
        </w:tc>
        <w:tc>
          <w:tcPr>
            <w:tcW w:w="3800" w:type="dxa"/>
            <w:vAlign w:val="center"/>
          </w:tcPr>
          <w:p w:rsidR="00945B63" w:rsidRPr="00945B63" w:rsidRDefault="00945B63" w:rsidP="00945B63">
            <w:pPr>
              <w:pStyle w:val="7Tablebodycopy"/>
              <w:spacing w:after="0"/>
            </w:pPr>
            <w:r w:rsidRPr="00945B63">
              <w:t>Make sure school staff receive adequate training on attendance</w:t>
            </w:r>
          </w:p>
        </w:tc>
        <w:tc>
          <w:tcPr>
            <w:tcW w:w="596" w:type="dxa"/>
            <w:shd w:val="clear" w:color="auto" w:fill="99D2F4"/>
            <w:vAlign w:val="center"/>
          </w:tcPr>
          <w:p w:rsidR="00945B63" w:rsidRPr="00587568" w:rsidRDefault="00945B63" w:rsidP="00945B63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596" w:type="dxa"/>
            <w:shd w:val="clear" w:color="auto" w:fill="99D2F4"/>
            <w:vAlign w:val="center"/>
          </w:tcPr>
          <w:p w:rsidR="00945B63" w:rsidRPr="00587568" w:rsidRDefault="00945B63" w:rsidP="00945B63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596" w:type="dxa"/>
            <w:shd w:val="clear" w:color="auto" w:fill="99D2F4"/>
            <w:vAlign w:val="center"/>
          </w:tcPr>
          <w:p w:rsidR="00945B63" w:rsidRPr="00587568" w:rsidRDefault="00945B63" w:rsidP="00945B63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597" w:type="dxa"/>
            <w:shd w:val="clear" w:color="auto" w:fill="auto"/>
            <w:vAlign w:val="center"/>
          </w:tcPr>
          <w:p w:rsidR="00945B63" w:rsidRPr="00587568" w:rsidRDefault="00945B63" w:rsidP="00945B63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45B63" w:rsidRPr="00B729CC" w:rsidRDefault="00945B63" w:rsidP="00945B63">
            <w:pPr>
              <w:jc w:val="center"/>
              <w:rPr>
                <w:rFonts w:cs="Arial"/>
                <w:szCs w:val="20"/>
              </w:rPr>
            </w:pPr>
          </w:p>
        </w:tc>
      </w:tr>
      <w:tr w:rsidR="00F35FF9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trHeight w:val="1012"/>
          <w:jc w:val="center"/>
        </w:trPr>
        <w:tc>
          <w:tcPr>
            <w:tcW w:w="1751" w:type="dxa"/>
            <w:gridSpan w:val="2"/>
            <w:vMerge w:val="restart"/>
            <w:shd w:val="clear" w:color="auto" w:fill="FFFFFF"/>
            <w:vAlign w:val="center"/>
          </w:tcPr>
          <w:p w:rsidR="00F35FF9" w:rsidRPr="00727D21" w:rsidRDefault="00F35FF9" w:rsidP="00F35FF9">
            <w:pPr>
              <w:pStyle w:val="6Boxheading"/>
              <w:rPr>
                <w:color w:val="auto"/>
              </w:rPr>
            </w:pPr>
            <w:r w:rsidRPr="00727D21">
              <w:rPr>
                <w:color w:val="auto"/>
              </w:rPr>
              <w:t>Behaviour and exclusions</w:t>
            </w:r>
          </w:p>
        </w:tc>
        <w:tc>
          <w:tcPr>
            <w:tcW w:w="3800" w:type="dxa"/>
            <w:vAlign w:val="center"/>
          </w:tcPr>
          <w:p w:rsidR="00F35FF9" w:rsidRPr="00B729CC" w:rsidRDefault="00F35FF9" w:rsidP="00F35FF9">
            <w:pPr>
              <w:pStyle w:val="7Tablebodycopy"/>
            </w:pPr>
            <w:r w:rsidRPr="000C390E">
              <w:t xml:space="preserve">Arrange for suitable full-time education for any pupil of compulsory school age who has a </w:t>
            </w:r>
            <w:r>
              <w:t>suspension</w:t>
            </w:r>
            <w:r w:rsidRPr="000C390E">
              <w:t xml:space="preserve"> of more than </w:t>
            </w:r>
            <w:r>
              <w:t>5</w:t>
            </w:r>
            <w:r w:rsidRPr="000C390E">
              <w:t xml:space="preserve"> school days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99D2F3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6" w:type="dxa"/>
            <w:shd w:val="clear" w:color="auto" w:fill="99D2F3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7" w:type="dxa"/>
            <w:shd w:val="clear" w:color="auto" w:fill="FFFFFF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</w:tr>
      <w:tr w:rsidR="00F35FF9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trHeight w:val="920"/>
          <w:jc w:val="center"/>
        </w:trPr>
        <w:tc>
          <w:tcPr>
            <w:tcW w:w="1751" w:type="dxa"/>
            <w:gridSpan w:val="2"/>
            <w:vMerge/>
            <w:shd w:val="clear" w:color="auto" w:fill="FFFFFF"/>
            <w:vAlign w:val="center"/>
          </w:tcPr>
          <w:p w:rsidR="00F35FF9" w:rsidRPr="00727D21" w:rsidRDefault="00F35FF9" w:rsidP="00F35FF9">
            <w:pPr>
              <w:pStyle w:val="6Boxheading"/>
              <w:rPr>
                <w:color w:val="auto"/>
              </w:rPr>
            </w:pPr>
          </w:p>
        </w:tc>
        <w:tc>
          <w:tcPr>
            <w:tcW w:w="3800" w:type="dxa"/>
            <w:vAlign w:val="center"/>
          </w:tcPr>
          <w:p w:rsidR="00F35FF9" w:rsidRPr="00B729CC" w:rsidRDefault="00F35FF9" w:rsidP="00F35FF9">
            <w:pPr>
              <w:pStyle w:val="7Tablebodycopy"/>
            </w:pPr>
            <w:r w:rsidRPr="000C390E">
              <w:t xml:space="preserve">Convene </w:t>
            </w:r>
            <w:hyperlink r:id="rId17" w:history="1">
              <w:r w:rsidRPr="00811E54">
                <w:rPr>
                  <w:rStyle w:val="Hyperlink"/>
                  <w:rFonts w:cs="Arial"/>
                  <w:szCs w:val="20"/>
                </w:rPr>
                <w:t>a meeting to consider reinstating an excluded pupil</w:t>
              </w:r>
            </w:hyperlink>
            <w:r w:rsidRPr="000C390E">
              <w:t xml:space="preserve"> and consider </w:t>
            </w:r>
            <w:r>
              <w:t>any representations from parents</w:t>
            </w:r>
            <w:r w:rsidR="00BE0D79">
              <w:t>/carers</w:t>
            </w:r>
            <w:r>
              <w:t xml:space="preserve"> about a suspension or permanent</w:t>
            </w:r>
            <w:r w:rsidRPr="000C390E">
              <w:t xml:space="preserve"> </w:t>
            </w:r>
            <w:r w:rsidRPr="00D23D36">
              <w:t>exclusion</w:t>
            </w:r>
          </w:p>
        </w:tc>
        <w:tc>
          <w:tcPr>
            <w:tcW w:w="596" w:type="dxa"/>
            <w:shd w:val="clear" w:color="auto" w:fill="FFFFFF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FFFFFF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99D2F3"/>
            <w:vAlign w:val="center"/>
          </w:tcPr>
          <w:p w:rsidR="00F35FF9" w:rsidRPr="0056220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7" w:type="dxa"/>
            <w:shd w:val="clear" w:color="auto" w:fill="12263F"/>
            <w:vAlign w:val="center"/>
          </w:tcPr>
          <w:p w:rsidR="00F35FF9" w:rsidRDefault="00F35FF9" w:rsidP="00F35FF9">
            <w:pPr>
              <w:jc w:val="center"/>
              <w:rPr>
                <w:rFonts w:cs="Arial"/>
                <w:szCs w:val="20"/>
              </w:rPr>
            </w:pPr>
          </w:p>
          <w:p w:rsidR="00F35FF9" w:rsidRDefault="00F35FF9" w:rsidP="00F35FF9">
            <w:pPr>
              <w:rPr>
                <w:rFonts w:cs="Arial"/>
                <w:szCs w:val="20"/>
              </w:rPr>
            </w:pPr>
          </w:p>
          <w:p w:rsidR="00F35FF9" w:rsidRDefault="00F35FF9" w:rsidP="00F35FF9">
            <w:pPr>
              <w:rPr>
                <w:rFonts w:cs="Arial"/>
                <w:szCs w:val="20"/>
              </w:rPr>
            </w:pPr>
          </w:p>
          <w:p w:rsidR="00F35FF9" w:rsidRPr="00F32841" w:rsidRDefault="00F35FF9" w:rsidP="00F35FF9">
            <w:pPr>
              <w:rPr>
                <w:rFonts w:cs="Arial"/>
                <w:szCs w:val="20"/>
              </w:rPr>
            </w:pP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F35FF9" w:rsidRPr="00B729CC" w:rsidRDefault="00F35FF9" w:rsidP="00F35FF9">
            <w:pPr>
              <w:pStyle w:val="7Tablebodycopy"/>
            </w:pPr>
            <w:r>
              <w:t>You can delegate this task to the c</w:t>
            </w:r>
            <w:r w:rsidRPr="00B729CC">
              <w:t xml:space="preserve">hair or </w:t>
            </w:r>
            <w:r>
              <w:t xml:space="preserve">vice-chair in </w:t>
            </w:r>
            <w:hyperlink r:id="rId18" w:history="1">
              <w:r w:rsidRPr="00074C04">
                <w:rPr>
                  <w:rStyle w:val="Hyperlink"/>
                </w:rPr>
                <w:t>cases of urgency</w:t>
              </w:r>
            </w:hyperlink>
            <w:r>
              <w:t xml:space="preserve"> </w:t>
            </w:r>
          </w:p>
        </w:tc>
      </w:tr>
      <w:tr w:rsidR="00F35FF9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jc w:val="center"/>
        </w:trPr>
        <w:tc>
          <w:tcPr>
            <w:tcW w:w="1751" w:type="dxa"/>
            <w:gridSpan w:val="2"/>
            <w:vMerge w:val="restart"/>
            <w:shd w:val="clear" w:color="auto" w:fill="FFFFFF"/>
            <w:vAlign w:val="center"/>
          </w:tcPr>
          <w:p w:rsidR="00F35FF9" w:rsidRPr="00727D21" w:rsidRDefault="00F35FF9" w:rsidP="00F35FF9">
            <w:pPr>
              <w:pStyle w:val="6Boxheading"/>
              <w:rPr>
                <w:color w:val="auto"/>
              </w:rPr>
            </w:pPr>
            <w:r w:rsidRPr="00727D21">
              <w:rPr>
                <w:color w:val="auto"/>
              </w:rPr>
              <w:t>Curriculum</w:t>
            </w:r>
          </w:p>
        </w:tc>
        <w:tc>
          <w:tcPr>
            <w:tcW w:w="3800" w:type="dxa"/>
            <w:vAlign w:val="center"/>
          </w:tcPr>
          <w:p w:rsidR="00F35FF9" w:rsidRPr="00B729CC" w:rsidRDefault="00F35FF9" w:rsidP="00F35FF9">
            <w:pPr>
              <w:pStyle w:val="7Tablebodycopy"/>
            </w:pPr>
            <w:r>
              <w:t>Make sure the school</w:t>
            </w:r>
            <w:r w:rsidRPr="003F433E">
              <w:t xml:space="preserve"> teach</w:t>
            </w:r>
            <w:r>
              <w:t>es</w:t>
            </w:r>
            <w:r w:rsidRPr="003F433E">
              <w:t xml:space="preserve"> </w:t>
            </w:r>
            <w:r>
              <w:t>the National Curriculum</w:t>
            </w:r>
          </w:p>
        </w:tc>
        <w:tc>
          <w:tcPr>
            <w:tcW w:w="596" w:type="dxa"/>
            <w:shd w:val="clear" w:color="auto" w:fill="99D2F3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6" w:type="dxa"/>
            <w:shd w:val="clear" w:color="auto" w:fill="99D2F3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6" w:type="dxa"/>
            <w:shd w:val="clear" w:color="auto" w:fill="99D2F3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7" w:type="dxa"/>
            <w:shd w:val="clear" w:color="auto" w:fill="FFFFFF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</w:tr>
      <w:tr w:rsidR="00F35FF9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jc w:val="center"/>
        </w:trPr>
        <w:tc>
          <w:tcPr>
            <w:tcW w:w="1751" w:type="dxa"/>
            <w:gridSpan w:val="2"/>
            <w:vMerge/>
            <w:shd w:val="clear" w:color="auto" w:fill="FFFFFF"/>
            <w:vAlign w:val="center"/>
          </w:tcPr>
          <w:p w:rsidR="00F35FF9" w:rsidRPr="00727D21" w:rsidRDefault="00F35FF9" w:rsidP="00F35FF9">
            <w:pPr>
              <w:pStyle w:val="6Boxheading"/>
              <w:rPr>
                <w:color w:val="auto"/>
              </w:rPr>
            </w:pPr>
          </w:p>
        </w:tc>
        <w:tc>
          <w:tcPr>
            <w:tcW w:w="3800" w:type="dxa"/>
            <w:vAlign w:val="center"/>
          </w:tcPr>
          <w:p w:rsidR="00F35FF9" w:rsidRPr="003B191E" w:rsidRDefault="00F35FF9" w:rsidP="00F35FF9">
            <w:pPr>
              <w:pStyle w:val="7Tablebodycopy"/>
            </w:pPr>
            <w:r w:rsidRPr="002C6634">
              <w:rPr>
                <w:highlight w:val="yellow"/>
              </w:rPr>
              <w:t>Secondary schools insert:</w:t>
            </w:r>
            <w:r>
              <w:t xml:space="preserve"> Make sure</w:t>
            </w:r>
            <w:r w:rsidRPr="007A2C3E">
              <w:t xml:space="preserve"> all pupils at the school are provided with independent </w:t>
            </w:r>
            <w:hyperlink r:id="rId19" w:history="1">
              <w:r w:rsidRPr="00D27FBF">
                <w:rPr>
                  <w:rStyle w:val="Hyperlink"/>
                </w:rPr>
                <w:t>careers guidance</w:t>
              </w:r>
            </w:hyperlink>
            <w:r w:rsidRPr="007A2C3E">
              <w:t xml:space="preserve"> from year </w:t>
            </w:r>
            <w:r>
              <w:t>7</w:t>
            </w:r>
            <w:r w:rsidRPr="007A2C3E">
              <w:t xml:space="preserve"> to year 13</w:t>
            </w:r>
          </w:p>
        </w:tc>
        <w:tc>
          <w:tcPr>
            <w:tcW w:w="596" w:type="dxa"/>
            <w:shd w:val="clear" w:color="auto" w:fill="FFFFFF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FFFFFF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99D2F3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7" w:type="dxa"/>
            <w:shd w:val="clear" w:color="auto" w:fill="FFFFFF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</w:tr>
      <w:tr w:rsidR="00F35FF9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jc w:val="center"/>
        </w:trPr>
        <w:tc>
          <w:tcPr>
            <w:tcW w:w="1751" w:type="dxa"/>
            <w:gridSpan w:val="2"/>
            <w:shd w:val="clear" w:color="auto" w:fill="FFFFFF"/>
            <w:vAlign w:val="center"/>
          </w:tcPr>
          <w:p w:rsidR="00F35FF9" w:rsidRPr="00727D21" w:rsidRDefault="00F35FF9" w:rsidP="00F35FF9">
            <w:pPr>
              <w:pStyle w:val="6Boxheading"/>
              <w:rPr>
                <w:color w:val="auto"/>
              </w:rPr>
            </w:pPr>
          </w:p>
        </w:tc>
        <w:tc>
          <w:tcPr>
            <w:tcW w:w="3800" w:type="dxa"/>
            <w:vAlign w:val="center"/>
          </w:tcPr>
          <w:p w:rsidR="00F35FF9" w:rsidRPr="002C6634" w:rsidRDefault="00F35FF9" w:rsidP="00F35FF9">
            <w:pPr>
              <w:pStyle w:val="7Tablebodycopy"/>
              <w:rPr>
                <w:highlight w:val="yellow"/>
              </w:rPr>
            </w:pPr>
            <w:r w:rsidRPr="002C6634">
              <w:rPr>
                <w:highlight w:val="yellow"/>
              </w:rPr>
              <w:t>Secondary schools insert:</w:t>
            </w:r>
            <w:r>
              <w:t xml:space="preserve"> Make sure</w:t>
            </w:r>
            <w:r w:rsidRPr="007A2C3E">
              <w:t xml:space="preserve"> all pupils at the school are provided with </w:t>
            </w:r>
            <w:r>
              <w:t>at least 6 encounters with technical education or training providers between years 8 to 13, as part of the school’s career guidance offer</w:t>
            </w:r>
          </w:p>
        </w:tc>
        <w:tc>
          <w:tcPr>
            <w:tcW w:w="596" w:type="dxa"/>
            <w:shd w:val="clear" w:color="auto" w:fill="FFFFFF"/>
            <w:vAlign w:val="center"/>
          </w:tcPr>
          <w:p w:rsidR="00F35FF9" w:rsidRPr="00587568" w:rsidRDefault="00F35FF9" w:rsidP="00F35FF9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FFFFFF"/>
            <w:vAlign w:val="center"/>
          </w:tcPr>
          <w:p w:rsidR="00F35FF9" w:rsidRPr="00587568" w:rsidRDefault="00F35FF9" w:rsidP="00F35FF9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99D2F3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7" w:type="dxa"/>
            <w:shd w:val="clear" w:color="auto" w:fill="FFFFFF"/>
            <w:vAlign w:val="center"/>
          </w:tcPr>
          <w:p w:rsidR="00F35FF9" w:rsidRPr="00587568" w:rsidRDefault="00F35FF9" w:rsidP="00F35FF9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</w:tr>
      <w:tr w:rsidR="00F35FF9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jc w:val="center"/>
        </w:trPr>
        <w:tc>
          <w:tcPr>
            <w:tcW w:w="1751" w:type="dxa"/>
            <w:gridSpan w:val="2"/>
            <w:vMerge w:val="restart"/>
            <w:shd w:val="clear" w:color="auto" w:fill="FFFFFF"/>
            <w:vAlign w:val="center"/>
          </w:tcPr>
          <w:p w:rsidR="00F35FF9" w:rsidRPr="00727D21" w:rsidRDefault="00F35FF9" w:rsidP="00F35FF9">
            <w:pPr>
              <w:pStyle w:val="6Boxheading"/>
              <w:rPr>
                <w:color w:val="auto"/>
              </w:rPr>
            </w:pPr>
            <w:r w:rsidRPr="00727D21">
              <w:rPr>
                <w:color w:val="auto"/>
              </w:rPr>
              <w:t>Extended services</w:t>
            </w:r>
          </w:p>
        </w:tc>
        <w:tc>
          <w:tcPr>
            <w:tcW w:w="3800" w:type="dxa"/>
            <w:vAlign w:val="center"/>
          </w:tcPr>
          <w:p w:rsidR="00F35FF9" w:rsidRPr="002C6634" w:rsidRDefault="00F35FF9" w:rsidP="00F35FF9">
            <w:pPr>
              <w:pStyle w:val="7Tablebodycopy"/>
              <w:rPr>
                <w:highlight w:val="yellow"/>
              </w:rPr>
            </w:pPr>
            <w:r>
              <w:rPr>
                <w:rFonts w:cs="Arial"/>
                <w:szCs w:val="20"/>
              </w:rPr>
              <w:t xml:space="preserve">Approve the </w:t>
            </w:r>
            <w:r w:rsidRPr="007355C2">
              <w:rPr>
                <w:rFonts w:cs="Arial"/>
                <w:szCs w:val="20"/>
              </w:rPr>
              <w:t>provision of extended services</w:t>
            </w:r>
          </w:p>
        </w:tc>
        <w:tc>
          <w:tcPr>
            <w:tcW w:w="596" w:type="dxa"/>
            <w:shd w:val="clear" w:color="auto" w:fill="FFFFFF"/>
            <w:vAlign w:val="center"/>
          </w:tcPr>
          <w:p w:rsidR="00F35FF9" w:rsidRPr="00587568" w:rsidRDefault="00F35FF9" w:rsidP="00F35FF9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A32C49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FFFFFF"/>
            <w:vAlign w:val="center"/>
          </w:tcPr>
          <w:p w:rsidR="00F35FF9" w:rsidRPr="00587568" w:rsidRDefault="00F35FF9" w:rsidP="00F35FF9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A32C49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99D2F3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7" w:type="dxa"/>
            <w:shd w:val="clear" w:color="auto" w:fill="99D2F3"/>
            <w:vAlign w:val="center"/>
          </w:tcPr>
          <w:p w:rsidR="00F35FF9" w:rsidRPr="00587568" w:rsidRDefault="00F35FF9" w:rsidP="00F35FF9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</w:tr>
      <w:tr w:rsidR="00F35FF9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jc w:val="center"/>
        </w:trPr>
        <w:tc>
          <w:tcPr>
            <w:tcW w:w="1751" w:type="dxa"/>
            <w:gridSpan w:val="2"/>
            <w:vMerge/>
            <w:shd w:val="clear" w:color="auto" w:fill="FFFFFF"/>
            <w:vAlign w:val="center"/>
          </w:tcPr>
          <w:p w:rsidR="00F35FF9" w:rsidRPr="00727D21" w:rsidRDefault="00F35FF9" w:rsidP="00F35FF9">
            <w:pPr>
              <w:pStyle w:val="6Boxheading"/>
              <w:rPr>
                <w:color w:val="auto"/>
              </w:rPr>
            </w:pPr>
          </w:p>
        </w:tc>
        <w:tc>
          <w:tcPr>
            <w:tcW w:w="3800" w:type="dxa"/>
            <w:vAlign w:val="center"/>
          </w:tcPr>
          <w:p w:rsidR="00F35FF9" w:rsidRPr="002C6634" w:rsidRDefault="00F35FF9" w:rsidP="00F35FF9">
            <w:pPr>
              <w:pStyle w:val="7Tablebodycopy"/>
              <w:rPr>
                <w:highlight w:val="yellow"/>
              </w:rPr>
            </w:pPr>
            <w:r>
              <w:rPr>
                <w:rFonts w:cs="Arial"/>
                <w:szCs w:val="20"/>
              </w:rPr>
              <w:t>Implement additional service provision</w:t>
            </w:r>
          </w:p>
        </w:tc>
        <w:tc>
          <w:tcPr>
            <w:tcW w:w="596" w:type="dxa"/>
            <w:shd w:val="clear" w:color="auto" w:fill="99D2F3"/>
            <w:vAlign w:val="center"/>
          </w:tcPr>
          <w:p w:rsidR="00F35FF9" w:rsidRPr="00587568" w:rsidRDefault="00F35FF9" w:rsidP="00F35FF9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596" w:type="dxa"/>
            <w:shd w:val="clear" w:color="auto" w:fill="99D2F3"/>
            <w:vAlign w:val="center"/>
          </w:tcPr>
          <w:p w:rsidR="00F35FF9" w:rsidRPr="00587568" w:rsidRDefault="00F35FF9" w:rsidP="00F35FF9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596" w:type="dxa"/>
            <w:shd w:val="clear" w:color="auto" w:fill="99D2F3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7" w:type="dxa"/>
            <w:shd w:val="clear" w:color="auto" w:fill="FFFFFF"/>
            <w:vAlign w:val="center"/>
          </w:tcPr>
          <w:p w:rsidR="00F35FF9" w:rsidRPr="00587568" w:rsidRDefault="00F35FF9" w:rsidP="00F35FF9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A32C49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</w:tr>
      <w:tr w:rsidR="00F35FF9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jc w:val="center"/>
        </w:trPr>
        <w:tc>
          <w:tcPr>
            <w:tcW w:w="1751" w:type="dxa"/>
            <w:gridSpan w:val="2"/>
            <w:vMerge/>
            <w:shd w:val="clear" w:color="auto" w:fill="FFFFFF"/>
            <w:vAlign w:val="center"/>
          </w:tcPr>
          <w:p w:rsidR="00F35FF9" w:rsidRPr="00727D21" w:rsidRDefault="00F35FF9" w:rsidP="00F35FF9">
            <w:pPr>
              <w:pStyle w:val="6Boxheading"/>
              <w:rPr>
                <w:color w:val="auto"/>
              </w:rPr>
            </w:pPr>
          </w:p>
        </w:tc>
        <w:tc>
          <w:tcPr>
            <w:tcW w:w="3800" w:type="dxa"/>
            <w:vAlign w:val="center"/>
          </w:tcPr>
          <w:p w:rsidR="00F35FF9" w:rsidRPr="002C6634" w:rsidRDefault="00F35FF9" w:rsidP="00F35FF9">
            <w:pPr>
              <w:pStyle w:val="7Tablebodycopy"/>
              <w:rPr>
                <w:highlight w:val="yellow"/>
              </w:rPr>
            </w:pPr>
            <w:r>
              <w:rPr>
                <w:rFonts w:cs="Arial"/>
                <w:szCs w:val="20"/>
              </w:rPr>
              <w:t>Make sure</w:t>
            </w:r>
            <w:r w:rsidRPr="00B729CC">
              <w:rPr>
                <w:rFonts w:cs="Arial"/>
                <w:szCs w:val="20"/>
              </w:rPr>
              <w:t xml:space="preserve"> services </w:t>
            </w:r>
            <w:r>
              <w:rPr>
                <w:rFonts w:cs="Arial"/>
                <w:szCs w:val="20"/>
              </w:rPr>
              <w:t>are delivered</w:t>
            </w:r>
          </w:p>
        </w:tc>
        <w:tc>
          <w:tcPr>
            <w:tcW w:w="596" w:type="dxa"/>
            <w:shd w:val="clear" w:color="auto" w:fill="99D2F3"/>
            <w:vAlign w:val="center"/>
          </w:tcPr>
          <w:p w:rsidR="00F35FF9" w:rsidRPr="00587568" w:rsidRDefault="00F35FF9" w:rsidP="00F35FF9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596" w:type="dxa"/>
            <w:shd w:val="clear" w:color="auto" w:fill="99D2F3"/>
            <w:vAlign w:val="center"/>
          </w:tcPr>
          <w:p w:rsidR="00F35FF9" w:rsidRPr="00587568" w:rsidRDefault="00F35FF9" w:rsidP="00F35FF9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596" w:type="dxa"/>
            <w:shd w:val="clear" w:color="auto" w:fill="99D2F3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7" w:type="dxa"/>
            <w:shd w:val="clear" w:color="auto" w:fill="FFFFFF"/>
            <w:vAlign w:val="center"/>
          </w:tcPr>
          <w:p w:rsidR="00F35FF9" w:rsidRPr="00587568" w:rsidRDefault="00F35FF9" w:rsidP="00F35FF9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A32C49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</w:tr>
      <w:tr w:rsidR="00F35FF9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jc w:val="center"/>
        </w:trPr>
        <w:tc>
          <w:tcPr>
            <w:tcW w:w="1751" w:type="dxa"/>
            <w:gridSpan w:val="2"/>
            <w:vMerge/>
            <w:shd w:val="clear" w:color="auto" w:fill="FFFFFF"/>
            <w:vAlign w:val="center"/>
          </w:tcPr>
          <w:p w:rsidR="00F35FF9" w:rsidRPr="00727D21" w:rsidRDefault="00F35FF9" w:rsidP="00F35FF9">
            <w:pPr>
              <w:pStyle w:val="6Boxheading"/>
              <w:rPr>
                <w:color w:val="auto"/>
              </w:rPr>
            </w:pPr>
          </w:p>
        </w:tc>
        <w:tc>
          <w:tcPr>
            <w:tcW w:w="3800" w:type="dxa"/>
            <w:vAlign w:val="center"/>
          </w:tcPr>
          <w:p w:rsidR="00F35FF9" w:rsidRPr="002C6634" w:rsidRDefault="00F35FF9" w:rsidP="00F35FF9">
            <w:pPr>
              <w:pStyle w:val="7Tablebodycopy"/>
              <w:rPr>
                <w:highlight w:val="yellow"/>
              </w:rPr>
            </w:pPr>
            <w:r>
              <w:rPr>
                <w:rFonts w:cs="Arial"/>
                <w:szCs w:val="20"/>
              </w:rPr>
              <w:t>C</w:t>
            </w:r>
            <w:r w:rsidRPr="00B729CC">
              <w:rPr>
                <w:rFonts w:cs="Arial"/>
                <w:szCs w:val="20"/>
              </w:rPr>
              <w:t>ease prov</w:t>
            </w:r>
            <w:r>
              <w:rPr>
                <w:rFonts w:cs="Arial"/>
                <w:szCs w:val="20"/>
              </w:rPr>
              <w:t>iding extended school provision</w:t>
            </w:r>
          </w:p>
        </w:tc>
        <w:tc>
          <w:tcPr>
            <w:tcW w:w="596" w:type="dxa"/>
            <w:shd w:val="clear" w:color="auto" w:fill="FFFFFF"/>
            <w:vAlign w:val="center"/>
          </w:tcPr>
          <w:p w:rsidR="00F35FF9" w:rsidRPr="00587568" w:rsidRDefault="00F35FF9" w:rsidP="00F35FF9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A32C49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99D2F3"/>
            <w:vAlign w:val="center"/>
          </w:tcPr>
          <w:p w:rsidR="00F35FF9" w:rsidRPr="00587568" w:rsidRDefault="00F35FF9" w:rsidP="00F35FF9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596" w:type="dxa"/>
            <w:shd w:val="clear" w:color="auto" w:fill="99D2F3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7" w:type="dxa"/>
            <w:shd w:val="clear" w:color="auto" w:fill="99D2F3"/>
            <w:vAlign w:val="center"/>
          </w:tcPr>
          <w:p w:rsidR="00F35FF9" w:rsidRPr="00587568" w:rsidRDefault="00F35FF9" w:rsidP="00F35FF9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</w:tr>
      <w:tr w:rsidR="00F35FF9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trHeight w:val="793"/>
          <w:jc w:val="center"/>
        </w:trPr>
        <w:tc>
          <w:tcPr>
            <w:tcW w:w="1751" w:type="dxa"/>
            <w:gridSpan w:val="2"/>
            <w:vMerge w:val="restart"/>
            <w:shd w:val="clear" w:color="auto" w:fill="FFFFFF"/>
            <w:vAlign w:val="center"/>
          </w:tcPr>
          <w:p w:rsidR="00F35FF9" w:rsidRPr="00727D21" w:rsidRDefault="00F35FF9" w:rsidP="00F35FF9">
            <w:pPr>
              <w:pStyle w:val="6Boxheading"/>
              <w:rPr>
                <w:color w:val="auto"/>
              </w:rPr>
            </w:pPr>
          </w:p>
          <w:p w:rsidR="00F35FF9" w:rsidRPr="00727D21" w:rsidRDefault="00F35FF9" w:rsidP="00F35FF9">
            <w:pPr>
              <w:pStyle w:val="6Boxheading"/>
              <w:rPr>
                <w:color w:val="auto"/>
              </w:rPr>
            </w:pPr>
            <w:r w:rsidRPr="00727D21">
              <w:rPr>
                <w:color w:val="auto"/>
              </w:rPr>
              <w:t>Finance and budgets</w:t>
            </w:r>
          </w:p>
          <w:p w:rsidR="00F35FF9" w:rsidRPr="00727D21" w:rsidRDefault="00F35FF9" w:rsidP="00F35FF9">
            <w:pPr>
              <w:pStyle w:val="6Boxheading"/>
              <w:rPr>
                <w:color w:val="auto"/>
              </w:rPr>
            </w:pPr>
          </w:p>
          <w:p w:rsidR="00F35FF9" w:rsidRPr="00727D21" w:rsidRDefault="00F35FF9" w:rsidP="00F35FF9">
            <w:pPr>
              <w:pStyle w:val="6Boxheading"/>
              <w:rPr>
                <w:color w:val="auto"/>
              </w:rPr>
            </w:pPr>
          </w:p>
        </w:tc>
        <w:tc>
          <w:tcPr>
            <w:tcW w:w="3800" w:type="dxa"/>
            <w:vAlign w:val="center"/>
          </w:tcPr>
          <w:p w:rsidR="00F35FF9" w:rsidRDefault="00F35FF9" w:rsidP="00F35FF9">
            <w:pPr>
              <w:pStyle w:val="7Tablebodycopy"/>
            </w:pPr>
            <w:r>
              <w:rPr>
                <w:rFonts w:cs="Arial"/>
              </w:rPr>
              <w:t>A</w:t>
            </w:r>
            <w:r w:rsidRPr="008D0D01">
              <w:rPr>
                <w:rFonts w:cs="Arial"/>
              </w:rPr>
              <w:t>pprove a balanced budget each financial year</w:t>
            </w:r>
            <w:r>
              <w:rPr>
                <w:rFonts w:cs="Arial"/>
              </w:rPr>
              <w:t xml:space="preserve"> and submit to the local authority (LA)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  <w:r w:rsidRPr="00A32C49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99D2F3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6" w:type="dxa"/>
            <w:shd w:val="clear" w:color="auto" w:fill="12263F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7" w:type="dxa"/>
            <w:shd w:val="clear" w:color="auto" w:fill="12263F"/>
            <w:vAlign w:val="center"/>
          </w:tcPr>
          <w:p w:rsidR="00F35FF9" w:rsidRPr="00A32C49" w:rsidRDefault="00F35FF9" w:rsidP="00F35FF9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  <w:r w:rsidRPr="004C5E0D">
              <w:rPr>
                <w:rFonts w:cs="Arial"/>
                <w:szCs w:val="16"/>
              </w:rPr>
              <w:t xml:space="preserve">While a finance committee can </w:t>
            </w:r>
            <w:r>
              <w:rPr>
                <w:rFonts w:cs="Arial"/>
                <w:szCs w:val="16"/>
              </w:rPr>
              <w:t>approve a</w:t>
            </w:r>
            <w:r w:rsidRPr="004C5E0D">
              <w:rPr>
                <w:rFonts w:cs="Arial"/>
                <w:szCs w:val="16"/>
              </w:rPr>
              <w:t xml:space="preserve"> budget</w:t>
            </w:r>
            <w:r>
              <w:rPr>
                <w:rFonts w:cs="Arial"/>
                <w:szCs w:val="16"/>
              </w:rPr>
              <w:t>,</w:t>
            </w:r>
            <w:r w:rsidRPr="004C5E0D">
              <w:rPr>
                <w:rFonts w:cs="Arial"/>
                <w:szCs w:val="16"/>
              </w:rPr>
              <w:t xml:space="preserve"> it</w:t>
            </w:r>
            <w:r>
              <w:rPr>
                <w:rFonts w:cs="Arial"/>
                <w:szCs w:val="16"/>
              </w:rPr>
              <w:t>’s best practice for it to</w:t>
            </w:r>
            <w:r w:rsidRPr="004C5E0D">
              <w:rPr>
                <w:rFonts w:cs="Arial"/>
                <w:szCs w:val="16"/>
              </w:rPr>
              <w:t xml:space="preserve"> be approved by the full board</w:t>
            </w:r>
          </w:p>
        </w:tc>
      </w:tr>
      <w:tr w:rsidR="00F35FF9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trHeight w:val="793"/>
          <w:jc w:val="center"/>
        </w:trPr>
        <w:tc>
          <w:tcPr>
            <w:tcW w:w="1751" w:type="dxa"/>
            <w:gridSpan w:val="2"/>
            <w:vMerge/>
            <w:shd w:val="clear" w:color="auto" w:fill="FFFFFF"/>
            <w:vAlign w:val="center"/>
          </w:tcPr>
          <w:p w:rsidR="00F35FF9" w:rsidRPr="00727D21" w:rsidRDefault="00F35FF9" w:rsidP="00F35FF9">
            <w:pPr>
              <w:pStyle w:val="6Boxheading"/>
              <w:rPr>
                <w:color w:val="auto"/>
              </w:rPr>
            </w:pPr>
          </w:p>
        </w:tc>
        <w:tc>
          <w:tcPr>
            <w:tcW w:w="3800" w:type="dxa"/>
            <w:vAlign w:val="center"/>
          </w:tcPr>
          <w:p w:rsidR="00F35FF9" w:rsidRDefault="00F35FF9" w:rsidP="00F35FF9">
            <w:pPr>
              <w:pStyle w:val="7Tablebodycopy"/>
              <w:rPr>
                <w:rFonts w:cs="Arial"/>
              </w:rPr>
            </w:pPr>
            <w:r w:rsidRPr="007355C2">
              <w:rPr>
                <w:rFonts w:cs="Arial"/>
                <w:szCs w:val="20"/>
              </w:rPr>
              <w:t>Monitor school finances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F35FF9" w:rsidRPr="00A32C49" w:rsidRDefault="00F35FF9" w:rsidP="00F35FF9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A32C49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  <w:r w:rsidRPr="00A32C49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  <w:r w:rsidRPr="00A32C49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7" w:type="dxa"/>
            <w:shd w:val="clear" w:color="auto" w:fill="12263F"/>
            <w:vAlign w:val="center"/>
          </w:tcPr>
          <w:p w:rsidR="00F35FF9" w:rsidRPr="00A32C49" w:rsidRDefault="00F35FF9" w:rsidP="00F35FF9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F35FF9" w:rsidRPr="004C5E0D" w:rsidRDefault="00F35FF9" w:rsidP="00F35FF9">
            <w:pPr>
              <w:jc w:val="center"/>
              <w:rPr>
                <w:rFonts w:cs="Arial"/>
                <w:szCs w:val="16"/>
              </w:rPr>
            </w:pPr>
          </w:p>
        </w:tc>
      </w:tr>
      <w:tr w:rsidR="00F35FF9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trHeight w:val="793"/>
          <w:jc w:val="center"/>
        </w:trPr>
        <w:tc>
          <w:tcPr>
            <w:tcW w:w="1751" w:type="dxa"/>
            <w:gridSpan w:val="2"/>
            <w:vMerge/>
            <w:shd w:val="clear" w:color="auto" w:fill="FFFFFF"/>
            <w:vAlign w:val="center"/>
          </w:tcPr>
          <w:p w:rsidR="00F35FF9" w:rsidRPr="00727D21" w:rsidRDefault="00F35FF9" w:rsidP="00F35FF9">
            <w:pPr>
              <w:pStyle w:val="6Boxheading"/>
              <w:rPr>
                <w:color w:val="auto"/>
              </w:rPr>
            </w:pPr>
          </w:p>
        </w:tc>
        <w:tc>
          <w:tcPr>
            <w:tcW w:w="3800" w:type="dxa"/>
            <w:vAlign w:val="center"/>
          </w:tcPr>
          <w:p w:rsidR="00F35FF9" w:rsidRPr="00077554" w:rsidRDefault="00F35FF9" w:rsidP="00F35FF9">
            <w:pPr>
              <w:pStyle w:val="1bodycopy"/>
              <w:rPr>
                <w:rFonts w:eastAsia="Times New Roman"/>
                <w:lang w:val="en-GB" w:eastAsia="en-GB"/>
              </w:rPr>
            </w:pPr>
            <w:r>
              <w:t>Decide how to spend the delegated school budget as authorised by your LA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F35FF9" w:rsidRPr="00A32C49" w:rsidRDefault="00F35FF9" w:rsidP="00F35FF9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A32C49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12263F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6" w:type="dxa"/>
            <w:shd w:val="clear" w:color="auto" w:fill="12263F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7" w:type="dxa"/>
            <w:shd w:val="clear" w:color="auto" w:fill="12263F"/>
            <w:vAlign w:val="center"/>
          </w:tcPr>
          <w:p w:rsidR="00F35FF9" w:rsidRPr="00A32C49" w:rsidRDefault="00F35FF9" w:rsidP="00F35FF9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F35FF9" w:rsidRPr="004C5E0D" w:rsidRDefault="00F35FF9" w:rsidP="00F35FF9">
            <w:pPr>
              <w:jc w:val="center"/>
              <w:rPr>
                <w:rFonts w:cs="Arial"/>
                <w:szCs w:val="16"/>
              </w:rPr>
            </w:pPr>
          </w:p>
        </w:tc>
      </w:tr>
      <w:tr w:rsidR="00F35FF9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trHeight w:val="793"/>
          <w:jc w:val="center"/>
        </w:trPr>
        <w:tc>
          <w:tcPr>
            <w:tcW w:w="1751" w:type="dxa"/>
            <w:gridSpan w:val="2"/>
            <w:vMerge/>
            <w:shd w:val="clear" w:color="auto" w:fill="FFFFFF"/>
            <w:vAlign w:val="center"/>
          </w:tcPr>
          <w:p w:rsidR="00F35FF9" w:rsidRPr="00727D21" w:rsidRDefault="00F35FF9" w:rsidP="00F35FF9">
            <w:pPr>
              <w:pStyle w:val="6Boxheading"/>
              <w:rPr>
                <w:color w:val="auto"/>
              </w:rPr>
            </w:pPr>
          </w:p>
        </w:tc>
        <w:tc>
          <w:tcPr>
            <w:tcW w:w="3800" w:type="dxa"/>
            <w:vAlign w:val="center"/>
          </w:tcPr>
          <w:p w:rsidR="00F35FF9" w:rsidRDefault="00F35FF9" w:rsidP="00F35FF9">
            <w:pPr>
              <w:pStyle w:val="7Tablebodycopy"/>
              <w:rPr>
                <w:rFonts w:cs="Arial"/>
              </w:rPr>
            </w:pPr>
            <w:r>
              <w:rPr>
                <w:rFonts w:cs="Arial"/>
                <w:szCs w:val="20"/>
              </w:rPr>
              <w:t>Decide how far to delegate spending power to the headteacher and set financial limits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F35FF9" w:rsidRPr="00A32C49" w:rsidRDefault="00F35FF9" w:rsidP="00F35FF9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A32C49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99D2F3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6" w:type="dxa"/>
            <w:shd w:val="clear" w:color="auto" w:fill="99D2F3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7" w:type="dxa"/>
            <w:shd w:val="clear" w:color="auto" w:fill="12263F"/>
            <w:vAlign w:val="center"/>
          </w:tcPr>
          <w:p w:rsidR="00F35FF9" w:rsidRPr="00A32C49" w:rsidRDefault="00F35FF9" w:rsidP="00F35FF9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F35FF9" w:rsidRPr="004C5E0D" w:rsidRDefault="00F35FF9" w:rsidP="00F35FF9">
            <w:pPr>
              <w:jc w:val="center"/>
              <w:rPr>
                <w:rFonts w:cs="Arial"/>
                <w:szCs w:val="16"/>
              </w:rPr>
            </w:pPr>
            <w:r w:rsidRPr="004C5E0D">
              <w:rPr>
                <w:rFonts w:cs="Arial"/>
                <w:szCs w:val="16"/>
              </w:rPr>
              <w:t>Co</w:t>
            </w:r>
            <w:r>
              <w:rPr>
                <w:rFonts w:cs="Arial"/>
                <w:szCs w:val="16"/>
              </w:rPr>
              <w:t>mmittees can make a recommendation,</w:t>
            </w:r>
            <w:r w:rsidRPr="004C5E0D">
              <w:rPr>
                <w:rFonts w:cs="Arial"/>
                <w:szCs w:val="16"/>
              </w:rPr>
              <w:t xml:space="preserve"> but it </w:t>
            </w:r>
            <w:r>
              <w:rPr>
                <w:rFonts w:cs="Arial"/>
                <w:szCs w:val="16"/>
              </w:rPr>
              <w:t>should be approved by the full board</w:t>
            </w:r>
          </w:p>
        </w:tc>
      </w:tr>
      <w:tr w:rsidR="00F35FF9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trHeight w:val="793"/>
          <w:jc w:val="center"/>
        </w:trPr>
        <w:tc>
          <w:tcPr>
            <w:tcW w:w="1751" w:type="dxa"/>
            <w:gridSpan w:val="2"/>
            <w:vMerge/>
            <w:shd w:val="clear" w:color="auto" w:fill="FFFFFF"/>
            <w:vAlign w:val="center"/>
          </w:tcPr>
          <w:p w:rsidR="00F35FF9" w:rsidRPr="00727D21" w:rsidRDefault="00F35FF9" w:rsidP="00F35FF9">
            <w:pPr>
              <w:pStyle w:val="6Boxheading"/>
              <w:rPr>
                <w:color w:val="auto"/>
              </w:rPr>
            </w:pPr>
          </w:p>
        </w:tc>
        <w:tc>
          <w:tcPr>
            <w:tcW w:w="3800" w:type="dxa"/>
            <w:vAlign w:val="center"/>
          </w:tcPr>
          <w:p w:rsidR="00F35FF9" w:rsidRDefault="00F35FF9" w:rsidP="00F35FF9">
            <w:pPr>
              <w:pStyle w:val="7Tablebodycopy"/>
              <w:rPr>
                <w:rFonts w:cs="Arial"/>
              </w:rPr>
            </w:pPr>
            <w:r>
              <w:rPr>
                <w:rFonts w:cs="Arial"/>
                <w:szCs w:val="20"/>
              </w:rPr>
              <w:t>E</w:t>
            </w:r>
            <w:r w:rsidRPr="00B729CC">
              <w:rPr>
                <w:rFonts w:cs="Arial"/>
                <w:szCs w:val="20"/>
              </w:rPr>
              <w:t>nter into contracts</w:t>
            </w:r>
            <w:r>
              <w:rPr>
                <w:rFonts w:cs="Arial"/>
                <w:szCs w:val="20"/>
              </w:rPr>
              <w:t xml:space="preserve"> and make payments</w:t>
            </w:r>
            <w:r w:rsidRPr="00B729CC">
              <w:rPr>
                <w:rFonts w:cs="Arial"/>
                <w:szCs w:val="20"/>
              </w:rPr>
              <w:t xml:space="preserve"> (</w:t>
            </w:r>
            <w:r>
              <w:rPr>
                <w:rFonts w:cs="Arial"/>
                <w:szCs w:val="20"/>
              </w:rPr>
              <w:t>depending on</w:t>
            </w:r>
            <w:r w:rsidRPr="00B729CC">
              <w:rPr>
                <w:rFonts w:cs="Arial"/>
                <w:szCs w:val="20"/>
              </w:rPr>
              <w:t xml:space="preserve"> financial limits</w:t>
            </w:r>
            <w:r>
              <w:rPr>
                <w:rFonts w:cs="Arial"/>
                <w:szCs w:val="20"/>
              </w:rPr>
              <w:t xml:space="preserve"> set by governing board</w:t>
            </w:r>
            <w:r w:rsidRPr="00B729CC">
              <w:rPr>
                <w:rFonts w:cs="Arial"/>
                <w:szCs w:val="20"/>
              </w:rPr>
              <w:t>)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F35FF9" w:rsidRPr="00A32C49" w:rsidRDefault="00F35FF9" w:rsidP="00F35FF9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FB757C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  <w:r w:rsidRPr="00FB757C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99D2F3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7" w:type="dxa"/>
            <w:shd w:val="clear" w:color="auto" w:fill="auto"/>
            <w:vAlign w:val="center"/>
          </w:tcPr>
          <w:p w:rsidR="00F35FF9" w:rsidRPr="00A32C49" w:rsidRDefault="00F35FF9" w:rsidP="00F35FF9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FB757C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F35FF9" w:rsidRPr="004C5E0D" w:rsidRDefault="00F35FF9" w:rsidP="00F35FF9">
            <w:pPr>
              <w:jc w:val="center"/>
              <w:rPr>
                <w:rFonts w:cs="Arial"/>
                <w:szCs w:val="16"/>
              </w:rPr>
            </w:pPr>
          </w:p>
        </w:tc>
      </w:tr>
      <w:tr w:rsidR="00F35FF9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trHeight w:val="793"/>
          <w:jc w:val="center"/>
        </w:trPr>
        <w:tc>
          <w:tcPr>
            <w:tcW w:w="1751" w:type="dxa"/>
            <w:gridSpan w:val="2"/>
            <w:vMerge/>
            <w:shd w:val="clear" w:color="auto" w:fill="FFFFFF"/>
            <w:vAlign w:val="center"/>
          </w:tcPr>
          <w:p w:rsidR="00F35FF9" w:rsidRPr="00727D21" w:rsidRDefault="00F35FF9" w:rsidP="00F35FF9">
            <w:pPr>
              <w:pStyle w:val="6Boxheading"/>
              <w:rPr>
                <w:color w:val="auto"/>
              </w:rPr>
            </w:pPr>
          </w:p>
        </w:tc>
        <w:tc>
          <w:tcPr>
            <w:tcW w:w="3800" w:type="dxa"/>
            <w:vAlign w:val="center"/>
          </w:tcPr>
          <w:p w:rsidR="00F35FF9" w:rsidRDefault="00F35FF9" w:rsidP="00F35FF9">
            <w:pPr>
              <w:pStyle w:val="7Tablebodycopy"/>
              <w:rPr>
                <w:rFonts w:cs="Arial"/>
              </w:rPr>
            </w:pPr>
            <w:r>
              <w:rPr>
                <w:rFonts w:cs="Arial"/>
                <w:szCs w:val="20"/>
              </w:rPr>
              <w:t xml:space="preserve">Approve the </w:t>
            </w:r>
            <w:r w:rsidRPr="007355C2">
              <w:rPr>
                <w:rFonts w:cs="Arial"/>
                <w:szCs w:val="20"/>
              </w:rPr>
              <w:t>Schools Financial Value Standard (SFVS)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F35FF9" w:rsidRPr="00A32C49" w:rsidRDefault="00F35FF9" w:rsidP="00F35FF9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FB757C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99D2F3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6" w:type="dxa"/>
            <w:shd w:val="clear" w:color="auto" w:fill="12263F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7" w:type="dxa"/>
            <w:shd w:val="clear" w:color="auto" w:fill="12263F"/>
            <w:vAlign w:val="center"/>
          </w:tcPr>
          <w:p w:rsidR="00F35FF9" w:rsidRPr="00A32C49" w:rsidRDefault="00F35FF9" w:rsidP="00F35FF9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F35FF9" w:rsidRPr="004C5E0D" w:rsidRDefault="00F35FF9" w:rsidP="00F35FF9">
            <w:pPr>
              <w:jc w:val="center"/>
              <w:rPr>
                <w:rFonts w:cs="Arial"/>
                <w:szCs w:val="16"/>
              </w:rPr>
            </w:pPr>
          </w:p>
        </w:tc>
      </w:tr>
      <w:tr w:rsidR="00F35FF9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trHeight w:val="793"/>
          <w:jc w:val="center"/>
        </w:trPr>
        <w:tc>
          <w:tcPr>
            <w:tcW w:w="1751" w:type="dxa"/>
            <w:gridSpan w:val="2"/>
            <w:vMerge/>
            <w:shd w:val="clear" w:color="auto" w:fill="FFFFFF"/>
            <w:vAlign w:val="center"/>
          </w:tcPr>
          <w:p w:rsidR="00F35FF9" w:rsidRPr="00727D21" w:rsidRDefault="00F35FF9" w:rsidP="00F35FF9">
            <w:pPr>
              <w:pStyle w:val="6Boxheading"/>
              <w:rPr>
                <w:color w:val="auto"/>
              </w:rPr>
            </w:pPr>
          </w:p>
        </w:tc>
        <w:tc>
          <w:tcPr>
            <w:tcW w:w="3800" w:type="dxa"/>
            <w:vAlign w:val="center"/>
          </w:tcPr>
          <w:p w:rsidR="00F35FF9" w:rsidRDefault="00F35FF9" w:rsidP="00F35FF9">
            <w:pPr>
              <w:pStyle w:val="7Tablebodycopy"/>
              <w:rPr>
                <w:rFonts w:cs="Arial"/>
              </w:rPr>
            </w:pPr>
            <w:r>
              <w:rPr>
                <w:rFonts w:cs="Arial"/>
                <w:szCs w:val="20"/>
              </w:rPr>
              <w:t>Monitor impact of pupil premium funding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F35FF9" w:rsidRPr="00A32C49" w:rsidRDefault="00F35FF9" w:rsidP="00F35FF9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33096C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  <w:r w:rsidRPr="0033096C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94CBEC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7" w:type="dxa"/>
            <w:shd w:val="clear" w:color="auto" w:fill="auto"/>
            <w:vAlign w:val="center"/>
          </w:tcPr>
          <w:p w:rsidR="00F35FF9" w:rsidRPr="00A32C49" w:rsidRDefault="00F35FF9" w:rsidP="00F35FF9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33096C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F35FF9" w:rsidRPr="004C5E0D" w:rsidRDefault="00F35FF9" w:rsidP="00F35FF9">
            <w:pPr>
              <w:jc w:val="center"/>
              <w:rPr>
                <w:rFonts w:cs="Arial"/>
                <w:szCs w:val="16"/>
              </w:rPr>
            </w:pPr>
            <w:r>
              <w:rPr>
                <w:rFonts w:cs="Arial"/>
                <w:szCs w:val="16"/>
              </w:rPr>
              <w:t>A pupil premium link governor or committee should report back to the full board who has overall responsibility</w:t>
            </w:r>
          </w:p>
        </w:tc>
      </w:tr>
      <w:tr w:rsidR="00F35FF9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trHeight w:val="793"/>
          <w:jc w:val="center"/>
        </w:trPr>
        <w:tc>
          <w:tcPr>
            <w:tcW w:w="1751" w:type="dxa"/>
            <w:gridSpan w:val="2"/>
            <w:vMerge/>
            <w:shd w:val="clear" w:color="auto" w:fill="FFFFFF"/>
            <w:vAlign w:val="center"/>
          </w:tcPr>
          <w:p w:rsidR="00F35FF9" w:rsidRPr="00727D21" w:rsidRDefault="00F35FF9" w:rsidP="00F35FF9">
            <w:pPr>
              <w:pStyle w:val="6Boxheading"/>
              <w:rPr>
                <w:color w:val="auto"/>
              </w:rPr>
            </w:pPr>
          </w:p>
        </w:tc>
        <w:tc>
          <w:tcPr>
            <w:tcW w:w="3800" w:type="dxa"/>
            <w:vAlign w:val="center"/>
          </w:tcPr>
          <w:p w:rsidR="00F35FF9" w:rsidRPr="00104B79" w:rsidRDefault="00F35FF9" w:rsidP="00F35FF9">
            <w:pPr>
              <w:pStyle w:val="1bodycopy"/>
            </w:pPr>
            <w:r w:rsidRPr="00104B79">
              <w:rPr>
                <w:highlight w:val="yellow"/>
              </w:rPr>
              <w:t>Primary schools</w:t>
            </w:r>
            <w:r>
              <w:rPr>
                <w:highlight w:val="yellow"/>
              </w:rPr>
              <w:t xml:space="preserve"> insert</w:t>
            </w:r>
            <w:r w:rsidRPr="00104B79">
              <w:rPr>
                <w:highlight w:val="yellow"/>
              </w:rPr>
              <w:t>:</w:t>
            </w:r>
            <w:r w:rsidRPr="00104B79">
              <w:t xml:space="preserve"> Monitor impact of PE and sport premium funding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F35FF9" w:rsidRPr="00A32C49" w:rsidRDefault="00F35FF9" w:rsidP="00F35FF9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33096C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  <w:r w:rsidRPr="0033096C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99D2F3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7" w:type="dxa"/>
            <w:shd w:val="clear" w:color="auto" w:fill="auto"/>
            <w:vAlign w:val="center"/>
          </w:tcPr>
          <w:p w:rsidR="00F35FF9" w:rsidRPr="00A32C49" w:rsidRDefault="00F35FF9" w:rsidP="00F35FF9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33096C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F35FF9" w:rsidRPr="004C5E0D" w:rsidRDefault="00F35FF9" w:rsidP="00F35FF9">
            <w:pPr>
              <w:jc w:val="center"/>
              <w:rPr>
                <w:rFonts w:cs="Arial"/>
                <w:szCs w:val="16"/>
              </w:rPr>
            </w:pPr>
          </w:p>
        </w:tc>
      </w:tr>
      <w:tr w:rsidR="00F35FF9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trHeight w:val="633"/>
          <w:jc w:val="center"/>
        </w:trPr>
        <w:tc>
          <w:tcPr>
            <w:tcW w:w="1751" w:type="dxa"/>
            <w:gridSpan w:val="2"/>
            <w:vMerge w:val="restart"/>
            <w:shd w:val="clear" w:color="auto" w:fill="FFFFFF"/>
            <w:vAlign w:val="center"/>
          </w:tcPr>
          <w:p w:rsidR="00F35FF9" w:rsidRPr="00727D21" w:rsidRDefault="00F35FF9" w:rsidP="00F35FF9">
            <w:pPr>
              <w:pStyle w:val="6Boxheading"/>
              <w:rPr>
                <w:color w:val="auto"/>
              </w:rPr>
            </w:pPr>
            <w:r w:rsidRPr="00727D21">
              <w:rPr>
                <w:color w:val="auto"/>
              </w:rPr>
              <w:t>Governing board procedures</w:t>
            </w:r>
          </w:p>
        </w:tc>
        <w:tc>
          <w:tcPr>
            <w:tcW w:w="3800" w:type="dxa"/>
            <w:vAlign w:val="center"/>
          </w:tcPr>
          <w:p w:rsidR="00F35FF9" w:rsidRDefault="00F35FF9" w:rsidP="00F35FF9">
            <w:pPr>
              <w:pStyle w:val="7Tablebodycopy"/>
            </w:pPr>
            <w:r>
              <w:rPr>
                <w:rFonts w:cs="Arial"/>
                <w:szCs w:val="20"/>
              </w:rPr>
              <w:t>D</w:t>
            </w:r>
            <w:r w:rsidRPr="00B729CC">
              <w:rPr>
                <w:rFonts w:cs="Arial"/>
                <w:szCs w:val="20"/>
              </w:rPr>
              <w:t xml:space="preserve">raw up </w:t>
            </w:r>
            <w:r w:rsidRPr="007355C2">
              <w:rPr>
                <w:rFonts w:cs="Arial"/>
                <w:szCs w:val="20"/>
              </w:rPr>
              <w:t>instrument of government</w:t>
            </w:r>
            <w:r w:rsidRPr="00B729CC">
              <w:rPr>
                <w:rFonts w:cs="Arial"/>
                <w:szCs w:val="20"/>
              </w:rPr>
              <w:t xml:space="preserve"> and any amendments thereafter</w:t>
            </w:r>
          </w:p>
        </w:tc>
        <w:tc>
          <w:tcPr>
            <w:tcW w:w="596" w:type="dxa"/>
            <w:vAlign w:val="center"/>
          </w:tcPr>
          <w:p w:rsidR="00F35FF9" w:rsidRPr="00A32C49" w:rsidRDefault="00F35FF9" w:rsidP="00F35FF9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B22DC7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12263F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6" w:type="dxa"/>
            <w:shd w:val="clear" w:color="auto" w:fill="12263F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7" w:type="dxa"/>
            <w:shd w:val="clear" w:color="auto" w:fill="12263F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</w:tr>
      <w:tr w:rsidR="00F35FF9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trHeight w:val="633"/>
          <w:jc w:val="center"/>
        </w:trPr>
        <w:tc>
          <w:tcPr>
            <w:tcW w:w="1751" w:type="dxa"/>
            <w:gridSpan w:val="2"/>
            <w:vMerge/>
            <w:shd w:val="clear" w:color="auto" w:fill="FFFFFF"/>
            <w:vAlign w:val="center"/>
          </w:tcPr>
          <w:p w:rsidR="00F35FF9" w:rsidRPr="00727D21" w:rsidRDefault="00F35FF9" w:rsidP="00F35FF9">
            <w:pPr>
              <w:pStyle w:val="6Boxheading"/>
              <w:rPr>
                <w:color w:val="auto"/>
              </w:rPr>
            </w:pPr>
          </w:p>
        </w:tc>
        <w:tc>
          <w:tcPr>
            <w:tcW w:w="3800" w:type="dxa"/>
            <w:vAlign w:val="center"/>
          </w:tcPr>
          <w:p w:rsidR="00F35FF9" w:rsidRDefault="00F35FF9" w:rsidP="00F35FF9">
            <w:pPr>
              <w:pStyle w:val="7Tablebodycopy"/>
              <w:rPr>
                <w:rFonts w:cs="Arial"/>
                <w:szCs w:val="20"/>
              </w:rPr>
            </w:pPr>
            <w:r w:rsidRPr="007355C2">
              <w:rPr>
                <w:rFonts w:cs="Arial"/>
                <w:szCs w:val="20"/>
              </w:rPr>
              <w:t>Appoint</w:t>
            </w:r>
            <w:r>
              <w:rPr>
                <w:rFonts w:cs="Arial"/>
                <w:szCs w:val="20"/>
              </w:rPr>
              <w:t xml:space="preserve"> </w:t>
            </w:r>
            <w:r w:rsidRPr="00B729CC">
              <w:rPr>
                <w:rFonts w:cs="Arial"/>
                <w:szCs w:val="20"/>
              </w:rPr>
              <w:t xml:space="preserve">and </w:t>
            </w:r>
            <w:r w:rsidRPr="007355C2">
              <w:rPr>
                <w:rFonts w:cs="Arial"/>
                <w:szCs w:val="20"/>
              </w:rPr>
              <w:t>remove</w:t>
            </w:r>
            <w:r w:rsidRPr="00B729CC">
              <w:rPr>
                <w:rFonts w:cs="Arial"/>
                <w:szCs w:val="20"/>
              </w:rPr>
              <w:t xml:space="preserve"> the chair and vice chair of </w:t>
            </w:r>
            <w:r>
              <w:rPr>
                <w:rFonts w:cs="Arial"/>
                <w:szCs w:val="20"/>
              </w:rPr>
              <w:t>the</w:t>
            </w:r>
            <w:r w:rsidRPr="00B729CC">
              <w:rPr>
                <w:rFonts w:cs="Arial"/>
                <w:szCs w:val="20"/>
              </w:rPr>
              <w:t xml:space="preserve"> governing bo</w:t>
            </w:r>
            <w:r>
              <w:rPr>
                <w:rFonts w:cs="Arial"/>
                <w:szCs w:val="20"/>
              </w:rPr>
              <w:t>ar</w:t>
            </w:r>
            <w:r w:rsidRPr="00B729CC">
              <w:rPr>
                <w:rFonts w:cs="Arial"/>
                <w:szCs w:val="20"/>
              </w:rPr>
              <w:t>d</w:t>
            </w:r>
          </w:p>
        </w:tc>
        <w:tc>
          <w:tcPr>
            <w:tcW w:w="596" w:type="dxa"/>
            <w:vAlign w:val="center"/>
          </w:tcPr>
          <w:p w:rsidR="00F35FF9" w:rsidRPr="00A32C49" w:rsidRDefault="00F35FF9" w:rsidP="00F35FF9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B22DC7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12263F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6" w:type="dxa"/>
            <w:shd w:val="clear" w:color="auto" w:fill="12263F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7" w:type="dxa"/>
            <w:shd w:val="clear" w:color="auto" w:fill="12263F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</w:tr>
      <w:tr w:rsidR="00F35FF9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trHeight w:val="633"/>
          <w:jc w:val="center"/>
        </w:trPr>
        <w:tc>
          <w:tcPr>
            <w:tcW w:w="1751" w:type="dxa"/>
            <w:gridSpan w:val="2"/>
            <w:vMerge/>
            <w:shd w:val="clear" w:color="auto" w:fill="FFFFFF"/>
            <w:vAlign w:val="center"/>
          </w:tcPr>
          <w:p w:rsidR="00F35FF9" w:rsidRPr="00727D21" w:rsidRDefault="00F35FF9" w:rsidP="00F35FF9">
            <w:pPr>
              <w:pStyle w:val="6Boxheading"/>
              <w:rPr>
                <w:color w:val="auto"/>
              </w:rPr>
            </w:pPr>
          </w:p>
        </w:tc>
        <w:tc>
          <w:tcPr>
            <w:tcW w:w="3800" w:type="dxa"/>
            <w:vAlign w:val="center"/>
          </w:tcPr>
          <w:p w:rsidR="00F35FF9" w:rsidRDefault="00F35FF9" w:rsidP="00F35FF9">
            <w:pPr>
              <w:pStyle w:val="7Tablebodycopy"/>
              <w:rPr>
                <w:rFonts w:cs="Arial"/>
                <w:szCs w:val="20"/>
              </w:rPr>
            </w:pPr>
            <w:r w:rsidRPr="007355C2">
              <w:rPr>
                <w:rFonts w:cs="Arial"/>
                <w:szCs w:val="20"/>
              </w:rPr>
              <w:t>Appoint</w:t>
            </w:r>
            <w:r w:rsidRPr="00B729CC">
              <w:rPr>
                <w:rFonts w:cs="Arial"/>
                <w:szCs w:val="20"/>
              </w:rPr>
              <w:t xml:space="preserve"> and </w:t>
            </w:r>
            <w:r w:rsidRPr="007355C2">
              <w:rPr>
                <w:rFonts w:cs="Arial"/>
                <w:szCs w:val="20"/>
              </w:rPr>
              <w:t>remove</w:t>
            </w:r>
            <w:r w:rsidRPr="00B729CC">
              <w:rPr>
                <w:rFonts w:cs="Arial"/>
                <w:szCs w:val="20"/>
              </w:rPr>
              <w:t xml:space="preserve"> the </w:t>
            </w:r>
            <w:r w:rsidR="00BE0D79">
              <w:rPr>
                <w:rFonts w:cs="Arial"/>
                <w:szCs w:val="20"/>
              </w:rPr>
              <w:t>governance professional</w:t>
            </w:r>
            <w:r w:rsidRPr="00B729CC">
              <w:rPr>
                <w:rFonts w:cs="Arial"/>
                <w:szCs w:val="20"/>
              </w:rPr>
              <w:t xml:space="preserve"> to the governors</w:t>
            </w:r>
          </w:p>
        </w:tc>
        <w:tc>
          <w:tcPr>
            <w:tcW w:w="596" w:type="dxa"/>
            <w:vAlign w:val="center"/>
          </w:tcPr>
          <w:p w:rsidR="00F35FF9" w:rsidRPr="00A32C49" w:rsidRDefault="00F35FF9" w:rsidP="00F35FF9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B22DC7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12263F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6" w:type="dxa"/>
            <w:shd w:val="clear" w:color="auto" w:fill="12263F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7" w:type="dxa"/>
            <w:shd w:val="clear" w:color="auto" w:fill="12263F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</w:tr>
      <w:tr w:rsidR="00F35FF9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trHeight w:val="633"/>
          <w:jc w:val="center"/>
        </w:trPr>
        <w:tc>
          <w:tcPr>
            <w:tcW w:w="1751" w:type="dxa"/>
            <w:gridSpan w:val="2"/>
            <w:vMerge/>
            <w:shd w:val="clear" w:color="auto" w:fill="FFFFFF"/>
            <w:vAlign w:val="center"/>
          </w:tcPr>
          <w:p w:rsidR="00F35FF9" w:rsidRPr="00727D21" w:rsidRDefault="00F35FF9" w:rsidP="00F35FF9">
            <w:pPr>
              <w:pStyle w:val="6Boxheading"/>
              <w:rPr>
                <w:color w:val="auto"/>
              </w:rPr>
            </w:pPr>
          </w:p>
        </w:tc>
        <w:tc>
          <w:tcPr>
            <w:tcW w:w="3800" w:type="dxa"/>
            <w:vAlign w:val="center"/>
          </w:tcPr>
          <w:p w:rsidR="00F35FF9" w:rsidRDefault="00F35FF9" w:rsidP="00F35FF9">
            <w:pPr>
              <w:pStyle w:val="7Tablebodycopy"/>
            </w:pPr>
            <w:r>
              <w:t>H</w:t>
            </w:r>
            <w:r w:rsidRPr="000C390E">
              <w:t xml:space="preserve">old full governing </w:t>
            </w:r>
            <w:r>
              <w:t>board</w:t>
            </w:r>
            <w:r w:rsidRPr="000C390E">
              <w:t xml:space="preserve"> meetings at least </w:t>
            </w:r>
            <w:r>
              <w:t>3</w:t>
            </w:r>
            <w:r w:rsidRPr="000C390E">
              <w:t xml:space="preserve"> times a year</w:t>
            </w:r>
          </w:p>
        </w:tc>
        <w:tc>
          <w:tcPr>
            <w:tcW w:w="596" w:type="dxa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  <w:r w:rsidRPr="00A32C49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12263F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6" w:type="dxa"/>
            <w:shd w:val="clear" w:color="auto" w:fill="12263F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7" w:type="dxa"/>
            <w:shd w:val="clear" w:color="auto" w:fill="12263F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</w:tr>
      <w:tr w:rsidR="00F35FF9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trHeight w:val="633"/>
          <w:jc w:val="center"/>
        </w:trPr>
        <w:tc>
          <w:tcPr>
            <w:tcW w:w="1751" w:type="dxa"/>
            <w:gridSpan w:val="2"/>
            <w:vMerge/>
            <w:shd w:val="clear" w:color="auto" w:fill="FFFFFF"/>
            <w:vAlign w:val="center"/>
          </w:tcPr>
          <w:p w:rsidR="00F35FF9" w:rsidRPr="00727D21" w:rsidRDefault="00F35FF9" w:rsidP="00F35FF9">
            <w:pPr>
              <w:pStyle w:val="6Boxheading"/>
              <w:rPr>
                <w:color w:val="auto"/>
              </w:rPr>
            </w:pPr>
          </w:p>
        </w:tc>
        <w:tc>
          <w:tcPr>
            <w:tcW w:w="3800" w:type="dxa"/>
            <w:vAlign w:val="center"/>
          </w:tcPr>
          <w:p w:rsidR="00F35FF9" w:rsidRDefault="00F35FF9" w:rsidP="00F35FF9">
            <w:pPr>
              <w:pStyle w:val="7Tablebodycopy"/>
            </w:pPr>
            <w:r>
              <w:rPr>
                <w:rFonts w:cs="Arial"/>
                <w:szCs w:val="20"/>
              </w:rPr>
              <w:t xml:space="preserve">Maintain </w:t>
            </w:r>
            <w:r w:rsidRPr="00B729CC">
              <w:rPr>
                <w:rFonts w:cs="Arial"/>
                <w:szCs w:val="20"/>
              </w:rPr>
              <w:t xml:space="preserve">a </w:t>
            </w:r>
            <w:r>
              <w:rPr>
                <w:rFonts w:cs="Arial"/>
                <w:szCs w:val="20"/>
              </w:rPr>
              <w:t>published register of interests, including the business and pecuniary interests of governors</w:t>
            </w:r>
          </w:p>
        </w:tc>
        <w:tc>
          <w:tcPr>
            <w:tcW w:w="596" w:type="dxa"/>
            <w:vAlign w:val="center"/>
          </w:tcPr>
          <w:p w:rsidR="00F35FF9" w:rsidRPr="00A32C49" w:rsidRDefault="00F35FF9" w:rsidP="00F35FF9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B22DC7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12263F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6" w:type="dxa"/>
            <w:shd w:val="clear" w:color="auto" w:fill="12263F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7" w:type="dxa"/>
            <w:shd w:val="clear" w:color="auto" w:fill="12263F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</w:tr>
      <w:tr w:rsidR="00F35FF9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trHeight w:val="633"/>
          <w:jc w:val="center"/>
        </w:trPr>
        <w:tc>
          <w:tcPr>
            <w:tcW w:w="1751" w:type="dxa"/>
            <w:gridSpan w:val="2"/>
            <w:vMerge/>
            <w:shd w:val="clear" w:color="auto" w:fill="FFFFFF"/>
            <w:vAlign w:val="center"/>
          </w:tcPr>
          <w:p w:rsidR="00F35FF9" w:rsidRPr="00727D21" w:rsidRDefault="00F35FF9" w:rsidP="00F35FF9">
            <w:pPr>
              <w:pStyle w:val="6Boxheading"/>
              <w:rPr>
                <w:color w:val="auto"/>
              </w:rPr>
            </w:pPr>
          </w:p>
        </w:tc>
        <w:tc>
          <w:tcPr>
            <w:tcW w:w="3800" w:type="dxa"/>
            <w:vAlign w:val="center"/>
          </w:tcPr>
          <w:p w:rsidR="00F35FF9" w:rsidRDefault="00F35FF9" w:rsidP="00F35FF9">
            <w:pPr>
              <w:pStyle w:val="7Tablebodycopy"/>
            </w:pPr>
            <w:r w:rsidRPr="00C72F31">
              <w:rPr>
                <w:rFonts w:cs="Arial"/>
                <w:szCs w:val="20"/>
              </w:rPr>
              <w:t>Approve a governors’ allowances and expenses policy</w:t>
            </w:r>
          </w:p>
        </w:tc>
        <w:tc>
          <w:tcPr>
            <w:tcW w:w="596" w:type="dxa"/>
            <w:vAlign w:val="center"/>
          </w:tcPr>
          <w:p w:rsidR="00F35FF9" w:rsidRPr="00A32C49" w:rsidRDefault="00F35FF9" w:rsidP="00F35FF9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B22DC7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12263F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6" w:type="dxa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  <w:r w:rsidRPr="00B22DC7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7" w:type="dxa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  <w:r w:rsidRPr="00B22DC7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</w:tr>
      <w:tr w:rsidR="00F35FF9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jc w:val="center"/>
        </w:trPr>
        <w:tc>
          <w:tcPr>
            <w:tcW w:w="1751" w:type="dxa"/>
            <w:gridSpan w:val="2"/>
            <w:vMerge/>
            <w:shd w:val="clear" w:color="auto" w:fill="FFFFFF"/>
            <w:vAlign w:val="center"/>
          </w:tcPr>
          <w:p w:rsidR="00F35FF9" w:rsidRPr="00727D21" w:rsidRDefault="00F35FF9" w:rsidP="00F35FF9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3800" w:type="dxa"/>
            <w:vAlign w:val="center"/>
          </w:tcPr>
          <w:p w:rsidR="00F35FF9" w:rsidRDefault="00F35FF9" w:rsidP="00F35FF9">
            <w:pPr>
              <w:pStyle w:val="7Tablebodycopy"/>
            </w:pPr>
            <w:r w:rsidRPr="000C390E">
              <w:t xml:space="preserve">Determine the constitution, membership and terms of reference of any committee it decides to establish and review this annually. Appoint or elect a chair for each committee  </w:t>
            </w:r>
          </w:p>
        </w:tc>
        <w:tc>
          <w:tcPr>
            <w:tcW w:w="596" w:type="dxa"/>
            <w:shd w:val="clear" w:color="auto" w:fill="FFFFFF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  <w:r w:rsidRPr="00A32C49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12263F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6" w:type="dxa"/>
            <w:shd w:val="clear" w:color="auto" w:fill="12263F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7" w:type="dxa"/>
            <w:shd w:val="clear" w:color="auto" w:fill="12263F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</w:tr>
      <w:tr w:rsidR="00F35FF9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jc w:val="center"/>
        </w:trPr>
        <w:tc>
          <w:tcPr>
            <w:tcW w:w="1751" w:type="dxa"/>
            <w:gridSpan w:val="2"/>
            <w:vMerge/>
            <w:shd w:val="clear" w:color="auto" w:fill="FFFFFF"/>
            <w:vAlign w:val="center"/>
          </w:tcPr>
          <w:p w:rsidR="00F35FF9" w:rsidRPr="00727D21" w:rsidRDefault="00F35FF9" w:rsidP="00F35FF9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3800" w:type="dxa"/>
            <w:vAlign w:val="center"/>
          </w:tcPr>
          <w:p w:rsidR="00F35FF9" w:rsidRDefault="00F35FF9" w:rsidP="00F35FF9">
            <w:pPr>
              <w:pStyle w:val="7Tablebodycopy"/>
            </w:pPr>
            <w:r>
              <w:t>Check that all statutory policies and documents are in place</w:t>
            </w:r>
          </w:p>
        </w:tc>
        <w:tc>
          <w:tcPr>
            <w:tcW w:w="596" w:type="dxa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99D2F3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6" w:type="dxa"/>
            <w:shd w:val="clear" w:color="auto" w:fill="99D2F3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7" w:type="dxa"/>
            <w:shd w:val="clear" w:color="auto" w:fill="99D2F3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</w:tr>
      <w:tr w:rsidR="00F35FF9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jc w:val="center"/>
        </w:trPr>
        <w:tc>
          <w:tcPr>
            <w:tcW w:w="1751" w:type="dxa"/>
            <w:gridSpan w:val="2"/>
            <w:vMerge/>
            <w:shd w:val="clear" w:color="auto" w:fill="FFFFFF"/>
            <w:vAlign w:val="center"/>
          </w:tcPr>
          <w:p w:rsidR="00F35FF9" w:rsidRPr="00727D21" w:rsidRDefault="00F35FF9" w:rsidP="00F35FF9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3800" w:type="dxa"/>
            <w:vAlign w:val="center"/>
          </w:tcPr>
          <w:p w:rsidR="00F35FF9" w:rsidRPr="000C390E" w:rsidRDefault="00F35FF9" w:rsidP="00F35FF9">
            <w:pPr>
              <w:pStyle w:val="7Tablebodycopy"/>
            </w:pPr>
            <w:r>
              <w:t>Delegate functions to committees and individuals</w:t>
            </w:r>
          </w:p>
        </w:tc>
        <w:tc>
          <w:tcPr>
            <w:tcW w:w="596" w:type="dxa"/>
            <w:shd w:val="clear" w:color="auto" w:fill="FFFFFF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  <w:r w:rsidRPr="00A32C49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12263F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6" w:type="dxa"/>
            <w:shd w:val="clear" w:color="auto" w:fill="12263F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7" w:type="dxa"/>
            <w:shd w:val="clear" w:color="auto" w:fill="12263F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</w:tr>
      <w:tr w:rsidR="00F35FF9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jc w:val="center"/>
        </w:trPr>
        <w:tc>
          <w:tcPr>
            <w:tcW w:w="1751" w:type="dxa"/>
            <w:gridSpan w:val="2"/>
            <w:vMerge w:val="restart"/>
            <w:shd w:val="clear" w:color="auto" w:fill="FFFFFF"/>
            <w:vAlign w:val="center"/>
          </w:tcPr>
          <w:p w:rsidR="00F35FF9" w:rsidRPr="00727D21" w:rsidRDefault="00F35FF9" w:rsidP="00F35FF9">
            <w:pPr>
              <w:pStyle w:val="6Boxheading"/>
              <w:rPr>
                <w:color w:val="auto"/>
              </w:rPr>
            </w:pPr>
            <w:r w:rsidRPr="00727D21">
              <w:rPr>
                <w:color w:val="auto"/>
              </w:rPr>
              <w:t xml:space="preserve">Health </w:t>
            </w:r>
            <w:r>
              <w:rPr>
                <w:color w:val="auto"/>
              </w:rPr>
              <w:t xml:space="preserve">and </w:t>
            </w:r>
            <w:r>
              <w:rPr>
                <w:color w:val="auto"/>
              </w:rPr>
              <w:lastRenderedPageBreak/>
              <w:t>s</w:t>
            </w:r>
            <w:r w:rsidRPr="00727D21">
              <w:rPr>
                <w:color w:val="auto"/>
              </w:rPr>
              <w:t>afety</w:t>
            </w:r>
          </w:p>
        </w:tc>
        <w:tc>
          <w:tcPr>
            <w:tcW w:w="3800" w:type="dxa"/>
            <w:vAlign w:val="center"/>
          </w:tcPr>
          <w:p w:rsidR="00F35FF9" w:rsidRPr="00B729CC" w:rsidRDefault="00F35FF9" w:rsidP="00F35FF9">
            <w:pPr>
              <w:pStyle w:val="7Tablebodycopy"/>
            </w:pPr>
            <w:r>
              <w:lastRenderedPageBreak/>
              <w:t xml:space="preserve">Monitor the implementation of the </w:t>
            </w:r>
            <w:r w:rsidRPr="008005C7">
              <w:t>health and safety policy</w:t>
            </w:r>
          </w:p>
        </w:tc>
        <w:tc>
          <w:tcPr>
            <w:tcW w:w="596" w:type="dxa"/>
            <w:shd w:val="clear" w:color="auto" w:fill="FFFFFF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FFFFFF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99D2F3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7" w:type="dxa"/>
            <w:shd w:val="clear" w:color="auto" w:fill="99D2F3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</w:tr>
      <w:tr w:rsidR="00F35FF9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jc w:val="center"/>
        </w:trPr>
        <w:tc>
          <w:tcPr>
            <w:tcW w:w="1751" w:type="dxa"/>
            <w:gridSpan w:val="2"/>
            <w:vMerge/>
            <w:shd w:val="clear" w:color="auto" w:fill="FFFFFF"/>
            <w:vAlign w:val="center"/>
          </w:tcPr>
          <w:p w:rsidR="00F35FF9" w:rsidRPr="00727D21" w:rsidRDefault="00F35FF9" w:rsidP="00F35FF9">
            <w:pPr>
              <w:pStyle w:val="6Boxheading"/>
              <w:rPr>
                <w:color w:val="auto"/>
              </w:rPr>
            </w:pPr>
          </w:p>
        </w:tc>
        <w:tc>
          <w:tcPr>
            <w:tcW w:w="3800" w:type="dxa"/>
            <w:vAlign w:val="center"/>
          </w:tcPr>
          <w:p w:rsidR="00F35FF9" w:rsidRDefault="00F35FF9" w:rsidP="00F35FF9">
            <w:pPr>
              <w:pStyle w:val="7Tablebodycopy"/>
            </w:pPr>
            <w:r>
              <w:rPr>
                <w:rFonts w:cs="Arial"/>
                <w:szCs w:val="20"/>
              </w:rPr>
              <w:t xml:space="preserve">Organise </w:t>
            </w:r>
            <w:r w:rsidRPr="007355C2">
              <w:rPr>
                <w:rFonts w:cs="Arial"/>
                <w:szCs w:val="20"/>
              </w:rPr>
              <w:t>health and safety checks</w:t>
            </w:r>
            <w:r>
              <w:rPr>
                <w:rFonts w:cs="Arial"/>
                <w:szCs w:val="20"/>
              </w:rPr>
              <w:t xml:space="preserve"> in the school</w:t>
            </w:r>
          </w:p>
        </w:tc>
        <w:tc>
          <w:tcPr>
            <w:tcW w:w="596" w:type="dxa"/>
            <w:shd w:val="clear" w:color="auto" w:fill="99D2F3"/>
            <w:vAlign w:val="center"/>
          </w:tcPr>
          <w:p w:rsidR="00F35FF9" w:rsidRPr="00587568" w:rsidRDefault="00F35FF9" w:rsidP="00F35FF9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596" w:type="dxa"/>
            <w:shd w:val="clear" w:color="auto" w:fill="99D2F3"/>
            <w:vAlign w:val="center"/>
          </w:tcPr>
          <w:p w:rsidR="00F35FF9" w:rsidRPr="00587568" w:rsidRDefault="00F35FF9" w:rsidP="00F35FF9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</w:p>
        </w:tc>
        <w:tc>
          <w:tcPr>
            <w:tcW w:w="596" w:type="dxa"/>
            <w:shd w:val="clear" w:color="auto" w:fill="99D2F3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7" w:type="dxa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  <w:r w:rsidRPr="00A32C49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</w:tr>
      <w:tr w:rsidR="00F35FF9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jc w:val="center"/>
        </w:trPr>
        <w:tc>
          <w:tcPr>
            <w:tcW w:w="1751" w:type="dxa"/>
            <w:gridSpan w:val="2"/>
            <w:vMerge/>
            <w:shd w:val="clear" w:color="auto" w:fill="FFFFFF"/>
            <w:vAlign w:val="center"/>
          </w:tcPr>
          <w:p w:rsidR="00F35FF9" w:rsidRPr="00727D21" w:rsidRDefault="00F35FF9" w:rsidP="00F35FF9">
            <w:pPr>
              <w:pStyle w:val="6Boxheading"/>
              <w:rPr>
                <w:color w:val="auto"/>
              </w:rPr>
            </w:pPr>
          </w:p>
        </w:tc>
        <w:tc>
          <w:tcPr>
            <w:tcW w:w="3800" w:type="dxa"/>
            <w:vAlign w:val="center"/>
          </w:tcPr>
          <w:p w:rsidR="00F35FF9" w:rsidRPr="00B729CC" w:rsidRDefault="00F35FF9" w:rsidP="00F35FF9">
            <w:pPr>
              <w:pStyle w:val="7Tablebodycopy"/>
            </w:pPr>
            <w:r>
              <w:t>Make sure there is a competent person appointed to make sure the school meets its health and safety duties</w:t>
            </w:r>
          </w:p>
        </w:tc>
        <w:tc>
          <w:tcPr>
            <w:tcW w:w="596" w:type="dxa"/>
            <w:shd w:val="clear" w:color="auto" w:fill="FFFFFF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FFFFFF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99D2F3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7" w:type="dxa"/>
            <w:shd w:val="clear" w:color="auto" w:fill="FFFFFF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</w:tr>
      <w:tr w:rsidR="00F35FF9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trHeight w:val="566"/>
          <w:jc w:val="center"/>
        </w:trPr>
        <w:tc>
          <w:tcPr>
            <w:tcW w:w="1751" w:type="dxa"/>
            <w:gridSpan w:val="2"/>
            <w:vMerge w:val="restart"/>
            <w:shd w:val="clear" w:color="auto" w:fill="FFFFFF"/>
            <w:vAlign w:val="center"/>
          </w:tcPr>
          <w:p w:rsidR="00F35FF9" w:rsidRPr="00727D21" w:rsidRDefault="00F35FF9" w:rsidP="00F35FF9">
            <w:pPr>
              <w:pStyle w:val="6Boxheading"/>
              <w:rPr>
                <w:color w:val="auto"/>
              </w:rPr>
            </w:pPr>
            <w:r w:rsidRPr="00727D21">
              <w:rPr>
                <w:color w:val="auto"/>
              </w:rPr>
              <w:t>Parents</w:t>
            </w:r>
            <w:r w:rsidR="00BE0D79">
              <w:rPr>
                <w:color w:val="auto"/>
              </w:rPr>
              <w:t>/carers</w:t>
            </w:r>
            <w:r w:rsidRPr="00727D21">
              <w:rPr>
                <w:color w:val="auto"/>
              </w:rPr>
              <w:t xml:space="preserve"> </w:t>
            </w:r>
            <w:r>
              <w:rPr>
                <w:color w:val="auto"/>
              </w:rPr>
              <w:br/>
            </w:r>
            <w:r w:rsidRPr="00727D21">
              <w:rPr>
                <w:color w:val="auto"/>
              </w:rPr>
              <w:t>and the community</w:t>
            </w:r>
          </w:p>
        </w:tc>
        <w:tc>
          <w:tcPr>
            <w:tcW w:w="3800" w:type="dxa"/>
            <w:vAlign w:val="center"/>
          </w:tcPr>
          <w:p w:rsidR="00F35FF9" w:rsidRPr="00B729CC" w:rsidRDefault="00F35FF9" w:rsidP="00F35FF9">
            <w:pPr>
              <w:pStyle w:val="7Tablebodycopy"/>
            </w:pPr>
            <w:r>
              <w:t>Make sure the</w:t>
            </w:r>
            <w:r w:rsidRPr="00B729CC">
              <w:t xml:space="preserve"> </w:t>
            </w:r>
            <w:r w:rsidRPr="001F0D3F">
              <w:t xml:space="preserve">required </w:t>
            </w:r>
            <w:r>
              <w:t xml:space="preserve">information is published on the school website </w:t>
            </w:r>
          </w:p>
        </w:tc>
        <w:tc>
          <w:tcPr>
            <w:tcW w:w="596" w:type="dxa"/>
            <w:shd w:val="clear" w:color="auto" w:fill="FFFFFF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FFFFFF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99D2F3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7" w:type="dxa"/>
            <w:shd w:val="clear" w:color="auto" w:fill="FFFFFF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</w:tr>
      <w:tr w:rsidR="00F35FF9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jc w:val="center"/>
        </w:trPr>
        <w:tc>
          <w:tcPr>
            <w:tcW w:w="1751" w:type="dxa"/>
            <w:gridSpan w:val="2"/>
            <w:vMerge/>
            <w:shd w:val="clear" w:color="auto" w:fill="FFFFFF"/>
            <w:vAlign w:val="center"/>
          </w:tcPr>
          <w:p w:rsidR="00F35FF9" w:rsidRPr="00727D21" w:rsidRDefault="00F35FF9" w:rsidP="00F35FF9">
            <w:pPr>
              <w:pStyle w:val="6Boxheading"/>
              <w:rPr>
                <w:color w:val="auto"/>
              </w:rPr>
            </w:pPr>
          </w:p>
        </w:tc>
        <w:tc>
          <w:tcPr>
            <w:tcW w:w="3800" w:type="dxa"/>
            <w:vAlign w:val="center"/>
          </w:tcPr>
          <w:p w:rsidR="00F35FF9" w:rsidRDefault="00F35FF9" w:rsidP="00F35FF9">
            <w:pPr>
              <w:pStyle w:val="7Tablebodycopy"/>
            </w:pPr>
            <w:r>
              <w:t xml:space="preserve">Approve a </w:t>
            </w:r>
            <w:r w:rsidRPr="008005C7">
              <w:t>complaints procedure</w:t>
            </w:r>
            <w:r>
              <w:t xml:space="preserve"> </w:t>
            </w:r>
          </w:p>
        </w:tc>
        <w:tc>
          <w:tcPr>
            <w:tcW w:w="596" w:type="dxa"/>
            <w:shd w:val="clear" w:color="auto" w:fill="FFFFFF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7" w:type="dxa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</w:tr>
      <w:tr w:rsidR="00F35FF9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jc w:val="center"/>
        </w:trPr>
        <w:tc>
          <w:tcPr>
            <w:tcW w:w="1751" w:type="dxa"/>
            <w:gridSpan w:val="2"/>
            <w:vMerge/>
            <w:shd w:val="clear" w:color="auto" w:fill="FFFFFF"/>
            <w:vAlign w:val="center"/>
          </w:tcPr>
          <w:p w:rsidR="00F35FF9" w:rsidRPr="00727D21" w:rsidRDefault="00F35FF9" w:rsidP="00F35FF9">
            <w:pPr>
              <w:pStyle w:val="6Boxheading"/>
              <w:rPr>
                <w:color w:val="auto"/>
              </w:rPr>
            </w:pPr>
          </w:p>
        </w:tc>
        <w:tc>
          <w:tcPr>
            <w:tcW w:w="3800" w:type="dxa"/>
            <w:vAlign w:val="center"/>
          </w:tcPr>
          <w:p w:rsidR="00F35FF9" w:rsidRDefault="00F35FF9" w:rsidP="00F35FF9">
            <w:pPr>
              <w:pStyle w:val="7Tablebodycopy"/>
            </w:pPr>
            <w:r>
              <w:t xml:space="preserve">Establish </w:t>
            </w:r>
            <w:r w:rsidRPr="008005C7">
              <w:t>a complaints panel</w:t>
            </w:r>
            <w:r>
              <w:t xml:space="preserve"> to c</w:t>
            </w:r>
            <w:r w:rsidRPr="000C390E">
              <w:t xml:space="preserve">onsider </w:t>
            </w:r>
            <w:r>
              <w:t xml:space="preserve">formal </w:t>
            </w:r>
            <w:r w:rsidRPr="000C390E">
              <w:t>complaints about the school and any community facilities or services it provides</w:t>
            </w:r>
          </w:p>
        </w:tc>
        <w:tc>
          <w:tcPr>
            <w:tcW w:w="596" w:type="dxa"/>
            <w:shd w:val="clear" w:color="auto" w:fill="FFFFFF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99D2F3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6" w:type="dxa"/>
            <w:shd w:val="clear" w:color="auto" w:fill="99D2F3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7" w:type="dxa"/>
            <w:shd w:val="clear" w:color="auto" w:fill="99D2F3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</w:tr>
      <w:tr w:rsidR="00F35FF9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jc w:val="center"/>
        </w:trPr>
        <w:tc>
          <w:tcPr>
            <w:tcW w:w="1751" w:type="dxa"/>
            <w:gridSpan w:val="2"/>
            <w:vMerge/>
            <w:shd w:val="clear" w:color="auto" w:fill="FFFFFF"/>
            <w:vAlign w:val="center"/>
          </w:tcPr>
          <w:p w:rsidR="00F35FF9" w:rsidRPr="00727D21" w:rsidRDefault="00F35FF9" w:rsidP="00F35FF9">
            <w:pPr>
              <w:pStyle w:val="6Boxheading"/>
              <w:rPr>
                <w:color w:val="auto"/>
              </w:rPr>
            </w:pPr>
          </w:p>
        </w:tc>
        <w:tc>
          <w:tcPr>
            <w:tcW w:w="3800" w:type="dxa"/>
            <w:vAlign w:val="center"/>
          </w:tcPr>
          <w:p w:rsidR="00F35FF9" w:rsidRDefault="00F35FF9" w:rsidP="00F35FF9">
            <w:pPr>
              <w:pStyle w:val="7Tablebodycopy"/>
            </w:pPr>
            <w:r>
              <w:t>Ma</w:t>
            </w:r>
            <w:r w:rsidRPr="000C390E">
              <w:t xml:space="preserve">ke sure the school complies with the </w:t>
            </w:r>
            <w:r w:rsidRPr="008005C7">
              <w:t>Freedom of Information Act 2000</w:t>
            </w:r>
          </w:p>
        </w:tc>
        <w:tc>
          <w:tcPr>
            <w:tcW w:w="596" w:type="dxa"/>
            <w:shd w:val="clear" w:color="auto" w:fill="FFFFFF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99D2F3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7" w:type="dxa"/>
            <w:shd w:val="clear" w:color="auto" w:fill="99D2F3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</w:tr>
      <w:tr w:rsidR="00F35FF9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jc w:val="center"/>
        </w:trPr>
        <w:tc>
          <w:tcPr>
            <w:tcW w:w="1751" w:type="dxa"/>
            <w:gridSpan w:val="2"/>
            <w:vMerge/>
            <w:shd w:val="clear" w:color="auto" w:fill="FFFFFF"/>
            <w:vAlign w:val="center"/>
          </w:tcPr>
          <w:p w:rsidR="00F35FF9" w:rsidRPr="00727D21" w:rsidRDefault="00F35FF9" w:rsidP="00F35FF9">
            <w:pPr>
              <w:pStyle w:val="6Boxheading"/>
              <w:rPr>
                <w:color w:val="auto"/>
              </w:rPr>
            </w:pPr>
          </w:p>
        </w:tc>
        <w:tc>
          <w:tcPr>
            <w:tcW w:w="3800" w:type="dxa"/>
            <w:vAlign w:val="center"/>
          </w:tcPr>
          <w:p w:rsidR="00F35FF9" w:rsidRDefault="00F35FF9" w:rsidP="00F35FF9">
            <w:pPr>
              <w:pStyle w:val="7Tablebodycopy"/>
            </w:pPr>
            <w:r>
              <w:t>Ma</w:t>
            </w:r>
            <w:r w:rsidRPr="000C390E">
              <w:t xml:space="preserve">ke sure the school complies with the </w:t>
            </w:r>
            <w:r>
              <w:t>UK General Data Protection Regulation (</w:t>
            </w:r>
            <w:hyperlink r:id="rId20" w:history="1">
              <w:r>
                <w:rPr>
                  <w:rStyle w:val="Hyperlink"/>
                </w:rPr>
                <w:t>UK G</w:t>
              </w:r>
              <w:r w:rsidRPr="00B05D85">
                <w:rPr>
                  <w:rStyle w:val="Hyperlink"/>
                </w:rPr>
                <w:t>DPR</w:t>
              </w:r>
            </w:hyperlink>
            <w:r>
              <w:t>)</w:t>
            </w:r>
          </w:p>
        </w:tc>
        <w:tc>
          <w:tcPr>
            <w:tcW w:w="596" w:type="dxa"/>
            <w:shd w:val="clear" w:color="auto" w:fill="FFFFFF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99D2F3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7" w:type="dxa"/>
            <w:shd w:val="clear" w:color="auto" w:fill="99D2F3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16"/>
              </w:rPr>
              <w:t>A data protection champion should report back to the full board which has overall responsibility</w:t>
            </w:r>
          </w:p>
        </w:tc>
      </w:tr>
      <w:tr w:rsidR="00F35FF9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trHeight w:val="332"/>
          <w:jc w:val="center"/>
        </w:trPr>
        <w:tc>
          <w:tcPr>
            <w:tcW w:w="1751" w:type="dxa"/>
            <w:gridSpan w:val="2"/>
            <w:vMerge w:val="restart"/>
            <w:shd w:val="clear" w:color="auto" w:fill="FFFFFF"/>
            <w:vAlign w:val="center"/>
          </w:tcPr>
          <w:p w:rsidR="00F35FF9" w:rsidRPr="00727D21" w:rsidRDefault="00F35FF9" w:rsidP="00F35FF9">
            <w:pPr>
              <w:pStyle w:val="6Boxheading"/>
              <w:rPr>
                <w:color w:val="auto"/>
              </w:rPr>
            </w:pPr>
            <w:r w:rsidRPr="00727D21">
              <w:rPr>
                <w:color w:val="auto"/>
              </w:rPr>
              <w:t>Pupil wellbeing</w:t>
            </w:r>
          </w:p>
        </w:tc>
        <w:tc>
          <w:tcPr>
            <w:tcW w:w="3800" w:type="dxa"/>
            <w:vAlign w:val="center"/>
          </w:tcPr>
          <w:p w:rsidR="00F35FF9" w:rsidRDefault="00F35FF9" w:rsidP="00F35FF9">
            <w:pPr>
              <w:pStyle w:val="7Tablebodycopy"/>
            </w:pPr>
            <w:r>
              <w:t>Make sure</w:t>
            </w:r>
            <w:r w:rsidRPr="009133C0">
              <w:t xml:space="preserve"> </w:t>
            </w:r>
            <w:r>
              <w:t xml:space="preserve">eligible pupils receive free school meals </w:t>
            </w:r>
            <w:r w:rsidR="00BE0D79">
              <w:t xml:space="preserve">(FSM) </w:t>
            </w:r>
            <w:r>
              <w:t>(this includes all pupils in reception, year 1 and year 2)</w:t>
            </w:r>
          </w:p>
        </w:tc>
        <w:tc>
          <w:tcPr>
            <w:tcW w:w="596" w:type="dxa"/>
            <w:shd w:val="clear" w:color="auto" w:fill="FFFFFF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FFFFFF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99D2F3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7" w:type="dxa"/>
            <w:shd w:val="clear" w:color="auto" w:fill="FFFFFF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</w:tr>
      <w:tr w:rsidR="00F35FF9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trHeight w:val="292"/>
          <w:jc w:val="center"/>
        </w:trPr>
        <w:tc>
          <w:tcPr>
            <w:tcW w:w="1751" w:type="dxa"/>
            <w:gridSpan w:val="2"/>
            <w:vMerge/>
            <w:shd w:val="clear" w:color="auto" w:fill="FFFFFF"/>
            <w:vAlign w:val="center"/>
          </w:tcPr>
          <w:p w:rsidR="00F35FF9" w:rsidRPr="00727D21" w:rsidRDefault="00F35FF9" w:rsidP="00F35FF9">
            <w:pPr>
              <w:pStyle w:val="6Boxheading"/>
              <w:rPr>
                <w:color w:val="auto"/>
              </w:rPr>
            </w:pPr>
          </w:p>
        </w:tc>
        <w:tc>
          <w:tcPr>
            <w:tcW w:w="3800" w:type="dxa"/>
            <w:vAlign w:val="center"/>
          </w:tcPr>
          <w:p w:rsidR="00F35FF9" w:rsidRDefault="00F35FF9" w:rsidP="00F35FF9">
            <w:pPr>
              <w:pStyle w:val="7Tablebodycopy"/>
            </w:pPr>
            <w:r w:rsidRPr="00C06275">
              <w:t xml:space="preserve">Appoint a </w:t>
            </w:r>
            <w:r w:rsidRPr="00F95362">
              <w:t>designated teacher</w:t>
            </w:r>
            <w:r w:rsidRPr="00C06275">
              <w:t xml:space="preserve"> to promote the ed</w:t>
            </w:r>
            <w:r>
              <w:t>ucational achievement of looked-</w:t>
            </w:r>
            <w:r w:rsidRPr="00C06275">
              <w:t>af</w:t>
            </w:r>
            <w:r>
              <w:t>ter children (LAC) and post LAC</w:t>
            </w:r>
            <w:r w:rsidR="00BE0D79">
              <w:t>,</w:t>
            </w:r>
            <w:r>
              <w:t xml:space="preserve"> and that they undertake appropriate training</w:t>
            </w:r>
          </w:p>
        </w:tc>
        <w:tc>
          <w:tcPr>
            <w:tcW w:w="596" w:type="dxa"/>
            <w:shd w:val="clear" w:color="auto" w:fill="FFFFFF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FFFFFF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99D2F3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7" w:type="dxa"/>
            <w:shd w:val="clear" w:color="auto" w:fill="FFFFFF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F35FF9" w:rsidRPr="00C06275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</w:tr>
      <w:tr w:rsidR="00F35FF9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trHeight w:val="566"/>
          <w:jc w:val="center"/>
        </w:trPr>
        <w:tc>
          <w:tcPr>
            <w:tcW w:w="1751" w:type="dxa"/>
            <w:gridSpan w:val="2"/>
            <w:vMerge/>
            <w:shd w:val="clear" w:color="auto" w:fill="FFFFFF"/>
            <w:vAlign w:val="center"/>
          </w:tcPr>
          <w:p w:rsidR="00F35FF9" w:rsidRPr="00727D21" w:rsidRDefault="00F35FF9" w:rsidP="00F35FF9">
            <w:pPr>
              <w:pStyle w:val="6Boxheading"/>
              <w:rPr>
                <w:color w:val="auto"/>
              </w:rPr>
            </w:pPr>
          </w:p>
        </w:tc>
        <w:tc>
          <w:tcPr>
            <w:tcW w:w="3800" w:type="dxa"/>
            <w:vAlign w:val="center"/>
          </w:tcPr>
          <w:p w:rsidR="00F35FF9" w:rsidRPr="00C06275" w:rsidRDefault="00F35FF9" w:rsidP="00F35FF9">
            <w:pPr>
              <w:pStyle w:val="7Tablebodycopy"/>
            </w:pPr>
            <w:r>
              <w:t>M</w:t>
            </w:r>
            <w:r w:rsidRPr="000C390E">
              <w:t xml:space="preserve">ake sure the school complies with the </w:t>
            </w:r>
            <w:r w:rsidRPr="008005C7">
              <w:t>Equality Act 2010</w:t>
            </w:r>
            <w:r w:rsidRPr="000C390E">
              <w:t xml:space="preserve"> and the </w:t>
            </w:r>
            <w:r>
              <w:t xml:space="preserve">Public Sector Equality Duty </w:t>
            </w:r>
            <w:r w:rsidR="00506C3F">
              <w:t xml:space="preserve">(PSED) </w:t>
            </w:r>
            <w:r>
              <w:t>and p</w:t>
            </w:r>
            <w:r w:rsidRPr="000C390E">
              <w:t>ublish</w:t>
            </w:r>
            <w:r>
              <w:t>es</w:t>
            </w:r>
            <w:r w:rsidRPr="000C390E">
              <w:t xml:space="preserve"> equality objectives and information about how it is doing this</w:t>
            </w:r>
          </w:p>
        </w:tc>
        <w:tc>
          <w:tcPr>
            <w:tcW w:w="596" w:type="dxa"/>
            <w:shd w:val="clear" w:color="auto" w:fill="FFFFFF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99D2F3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6" w:type="dxa"/>
            <w:shd w:val="clear" w:color="auto" w:fill="99D2F3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7" w:type="dxa"/>
            <w:shd w:val="clear" w:color="auto" w:fill="99D2F3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</w:tr>
      <w:tr w:rsidR="00F35FF9" w:rsidRPr="00C06275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trHeight w:val="290"/>
          <w:jc w:val="center"/>
        </w:trPr>
        <w:tc>
          <w:tcPr>
            <w:tcW w:w="1751" w:type="dxa"/>
            <w:gridSpan w:val="2"/>
            <w:vMerge/>
            <w:shd w:val="clear" w:color="auto" w:fill="FFFFFF"/>
            <w:vAlign w:val="center"/>
          </w:tcPr>
          <w:p w:rsidR="00F35FF9" w:rsidRPr="00727D21" w:rsidRDefault="00F35FF9" w:rsidP="00F35FF9">
            <w:pPr>
              <w:pStyle w:val="6Boxheading"/>
              <w:rPr>
                <w:color w:val="auto"/>
              </w:rPr>
            </w:pPr>
          </w:p>
        </w:tc>
        <w:tc>
          <w:tcPr>
            <w:tcW w:w="3800" w:type="dxa"/>
            <w:vAlign w:val="center"/>
          </w:tcPr>
          <w:p w:rsidR="00F35FF9" w:rsidRPr="00C06275" w:rsidRDefault="00F35FF9" w:rsidP="00F35FF9">
            <w:pPr>
              <w:pStyle w:val="7Tablebodycopy"/>
            </w:pPr>
            <w:r w:rsidRPr="00C06275">
              <w:t xml:space="preserve">Make </w:t>
            </w:r>
            <w:r w:rsidRPr="008005C7">
              <w:t>arrangements for supporting pupils</w:t>
            </w:r>
            <w:r>
              <w:t xml:space="preserve"> with medical conditions</w:t>
            </w:r>
          </w:p>
        </w:tc>
        <w:tc>
          <w:tcPr>
            <w:tcW w:w="596" w:type="dxa"/>
            <w:shd w:val="clear" w:color="auto" w:fill="FFFFFF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FFFFFF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99D2F3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7" w:type="dxa"/>
            <w:shd w:val="clear" w:color="auto" w:fill="FFFFFF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F35FF9" w:rsidRPr="00C06275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</w:tr>
      <w:tr w:rsidR="00F35FF9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jc w:val="center"/>
        </w:trPr>
        <w:tc>
          <w:tcPr>
            <w:tcW w:w="1751" w:type="dxa"/>
            <w:gridSpan w:val="2"/>
            <w:vMerge w:val="restart"/>
            <w:shd w:val="clear" w:color="auto" w:fill="FFFFFF"/>
            <w:vAlign w:val="center"/>
          </w:tcPr>
          <w:p w:rsidR="00F35FF9" w:rsidRPr="00727D21" w:rsidRDefault="00F35FF9" w:rsidP="00F35FF9">
            <w:pPr>
              <w:pStyle w:val="6Boxheading"/>
              <w:rPr>
                <w:color w:val="auto"/>
              </w:rPr>
            </w:pPr>
            <w:r w:rsidRPr="00727D21">
              <w:rPr>
                <w:color w:val="auto"/>
              </w:rPr>
              <w:t>Safeguarding</w:t>
            </w:r>
          </w:p>
        </w:tc>
        <w:tc>
          <w:tcPr>
            <w:tcW w:w="3800" w:type="dxa"/>
            <w:vAlign w:val="center"/>
          </w:tcPr>
          <w:p w:rsidR="00F35FF9" w:rsidRPr="000C390E" w:rsidRDefault="00F35FF9" w:rsidP="00F35FF9">
            <w:pPr>
              <w:pStyle w:val="7Tablebodycopy"/>
            </w:pPr>
            <w:r>
              <w:t xml:space="preserve">Check that the school complies </w:t>
            </w:r>
            <w:r w:rsidRPr="000C390E">
              <w:t xml:space="preserve">with </w:t>
            </w:r>
            <w:r w:rsidRPr="002E6548">
              <w:t>statutory guidance on safeguarding</w:t>
            </w:r>
            <w:r w:rsidRPr="000C390E">
              <w:t xml:space="preserve"> 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99D2F3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7" w:type="dxa"/>
            <w:shd w:val="clear" w:color="auto" w:fill="99D2F3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</w:tr>
      <w:tr w:rsidR="00F35FF9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jc w:val="center"/>
        </w:trPr>
        <w:tc>
          <w:tcPr>
            <w:tcW w:w="1751" w:type="dxa"/>
            <w:gridSpan w:val="2"/>
            <w:vMerge/>
            <w:shd w:val="clear" w:color="auto" w:fill="FFFFFF"/>
            <w:vAlign w:val="center"/>
          </w:tcPr>
          <w:p w:rsidR="00F35FF9" w:rsidRPr="00727D21" w:rsidRDefault="00F35FF9" w:rsidP="00F35FF9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3800" w:type="dxa"/>
            <w:vAlign w:val="center"/>
          </w:tcPr>
          <w:p w:rsidR="00F35FF9" w:rsidRPr="000C390E" w:rsidRDefault="00F35FF9" w:rsidP="00F35FF9">
            <w:pPr>
              <w:pStyle w:val="7Tablebodycopy"/>
            </w:pPr>
            <w:r>
              <w:t>Make sure the school has effective safeguarding policies and procedures in place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12263F"/>
            <w:vAlign w:val="center"/>
          </w:tcPr>
          <w:p w:rsidR="00F35FF9" w:rsidRPr="00BC7A5B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6" w:type="dxa"/>
            <w:shd w:val="clear" w:color="auto" w:fill="12263F"/>
            <w:vAlign w:val="center"/>
          </w:tcPr>
          <w:p w:rsidR="00F35FF9" w:rsidRPr="00BC7A5B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7" w:type="dxa"/>
            <w:shd w:val="clear" w:color="auto" w:fill="12263F"/>
            <w:vAlign w:val="center"/>
          </w:tcPr>
          <w:p w:rsidR="00F35FF9" w:rsidRPr="00BC7A5B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</w:tr>
      <w:tr w:rsidR="00F35FF9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jc w:val="center"/>
        </w:trPr>
        <w:tc>
          <w:tcPr>
            <w:tcW w:w="1751" w:type="dxa"/>
            <w:gridSpan w:val="2"/>
            <w:vMerge/>
            <w:shd w:val="clear" w:color="auto" w:fill="FFFFFF"/>
            <w:vAlign w:val="center"/>
          </w:tcPr>
          <w:p w:rsidR="00F35FF9" w:rsidRPr="00727D21" w:rsidRDefault="00F35FF9" w:rsidP="00F35FF9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3800" w:type="dxa"/>
            <w:vAlign w:val="center"/>
          </w:tcPr>
          <w:p w:rsidR="00F35FF9" w:rsidRDefault="00F35FF9" w:rsidP="00F35FF9">
            <w:pPr>
              <w:pStyle w:val="7Tablebodycopy"/>
            </w:pPr>
            <w:r>
              <w:t>Make sure a governor takes leadership responsibility for safeguarding and that they receive appropriate training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F35FF9" w:rsidRPr="00587568" w:rsidRDefault="00F35FF9" w:rsidP="00F35FF9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F35FF9" w:rsidRPr="00BC7A5B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99D2F3"/>
            <w:vAlign w:val="center"/>
          </w:tcPr>
          <w:p w:rsidR="00F35FF9" w:rsidRPr="00BC7A5B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7" w:type="dxa"/>
            <w:shd w:val="clear" w:color="auto" w:fill="99D2F3"/>
            <w:vAlign w:val="center"/>
          </w:tcPr>
          <w:p w:rsidR="00F35FF9" w:rsidRPr="00BC7A5B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</w:tr>
      <w:tr w:rsidR="00F35FF9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jc w:val="center"/>
        </w:trPr>
        <w:tc>
          <w:tcPr>
            <w:tcW w:w="1751" w:type="dxa"/>
            <w:gridSpan w:val="2"/>
            <w:vMerge/>
            <w:shd w:val="clear" w:color="auto" w:fill="FFFFFF"/>
            <w:vAlign w:val="center"/>
          </w:tcPr>
          <w:p w:rsidR="00F35FF9" w:rsidRPr="00727D21" w:rsidRDefault="00F35FF9" w:rsidP="00F35FF9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3800" w:type="dxa"/>
            <w:vAlign w:val="center"/>
          </w:tcPr>
          <w:p w:rsidR="00F35FF9" w:rsidRPr="0049021A" w:rsidRDefault="00F35FF9" w:rsidP="00F35FF9">
            <w:pPr>
              <w:pStyle w:val="7Tablebodycopy"/>
            </w:pPr>
            <w:r>
              <w:t>Make sure governors receive safeguarding training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F35FF9" w:rsidRPr="00587568" w:rsidRDefault="00F35FF9" w:rsidP="00F35FF9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F35FF9" w:rsidRPr="00BC7A5B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F35FF9" w:rsidRPr="00BC7A5B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7" w:type="dxa"/>
            <w:shd w:val="clear" w:color="auto" w:fill="auto"/>
            <w:vAlign w:val="center"/>
          </w:tcPr>
          <w:p w:rsidR="00F35FF9" w:rsidRPr="00BC7A5B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</w:tr>
      <w:tr w:rsidR="00F35FF9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jc w:val="center"/>
        </w:trPr>
        <w:tc>
          <w:tcPr>
            <w:tcW w:w="1751" w:type="dxa"/>
            <w:gridSpan w:val="2"/>
            <w:vMerge/>
            <w:shd w:val="clear" w:color="auto" w:fill="FFFFFF"/>
            <w:vAlign w:val="center"/>
          </w:tcPr>
          <w:p w:rsidR="00F35FF9" w:rsidRPr="00727D21" w:rsidRDefault="00F35FF9" w:rsidP="00F35FF9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3800" w:type="dxa"/>
            <w:vAlign w:val="center"/>
          </w:tcPr>
          <w:p w:rsidR="00F35FF9" w:rsidRPr="00D142FB" w:rsidRDefault="00F35FF9" w:rsidP="00F35FF9">
            <w:pPr>
              <w:pStyle w:val="7Tablebodycopy"/>
            </w:pPr>
            <w:r>
              <w:t>Make sure appropriate filtering and monitoring systems are in place to protect pupils when they access the internet at school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99D2F3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7" w:type="dxa"/>
            <w:shd w:val="clear" w:color="auto" w:fill="auto"/>
            <w:vAlign w:val="center"/>
          </w:tcPr>
          <w:p w:rsidR="00F35FF9" w:rsidRPr="00587568" w:rsidRDefault="00F35FF9" w:rsidP="00F35FF9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</w:tr>
      <w:tr w:rsidR="00F35FF9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jc w:val="center"/>
        </w:trPr>
        <w:tc>
          <w:tcPr>
            <w:tcW w:w="1751" w:type="dxa"/>
            <w:gridSpan w:val="2"/>
            <w:vMerge/>
            <w:shd w:val="clear" w:color="auto" w:fill="FFFFFF"/>
            <w:vAlign w:val="center"/>
          </w:tcPr>
          <w:p w:rsidR="00F35FF9" w:rsidRPr="00727D21" w:rsidRDefault="00F35FF9" w:rsidP="00F35FF9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3800" w:type="dxa"/>
            <w:vAlign w:val="center"/>
          </w:tcPr>
          <w:p w:rsidR="00F35FF9" w:rsidRDefault="00F35FF9" w:rsidP="00F35FF9">
            <w:pPr>
              <w:pStyle w:val="7Tablebodycopy"/>
            </w:pPr>
            <w:r w:rsidRPr="00D142FB">
              <w:t>Appoint a member of staff to be the designated safeguarding lead</w:t>
            </w:r>
            <w:r w:rsidR="00506C3F">
              <w:t xml:space="preserve"> (DSL)</w:t>
            </w:r>
          </w:p>
        </w:tc>
        <w:tc>
          <w:tcPr>
            <w:tcW w:w="596" w:type="dxa"/>
            <w:shd w:val="clear" w:color="auto" w:fill="99D2F3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6" w:type="dxa"/>
            <w:shd w:val="clear" w:color="auto" w:fill="99D2F3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6" w:type="dxa"/>
            <w:shd w:val="clear" w:color="auto" w:fill="99D2F3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7" w:type="dxa"/>
            <w:shd w:val="clear" w:color="auto" w:fill="auto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</w:tr>
      <w:tr w:rsidR="00F35FF9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jc w:val="center"/>
        </w:trPr>
        <w:tc>
          <w:tcPr>
            <w:tcW w:w="1751" w:type="dxa"/>
            <w:gridSpan w:val="2"/>
            <w:vMerge/>
            <w:shd w:val="clear" w:color="auto" w:fill="FFFFFF"/>
            <w:vAlign w:val="center"/>
          </w:tcPr>
          <w:p w:rsidR="00F35FF9" w:rsidRPr="00727D21" w:rsidRDefault="00F35FF9" w:rsidP="00F35FF9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3800" w:type="dxa"/>
            <w:vAlign w:val="center"/>
          </w:tcPr>
          <w:p w:rsidR="00F35FF9" w:rsidRPr="00D142FB" w:rsidRDefault="00F35FF9" w:rsidP="00F35FF9">
            <w:pPr>
              <w:pStyle w:val="7Tablebodycopy"/>
            </w:pPr>
            <w:r>
              <w:t>Make sure</w:t>
            </w:r>
            <w:r w:rsidRPr="00BC6252">
              <w:t xml:space="preserve"> that effective support is provided for any employee facing an allegation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99D2F3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7" w:type="dxa"/>
            <w:shd w:val="clear" w:color="auto" w:fill="auto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</w:tr>
      <w:tr w:rsidR="00F35FF9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jc w:val="center"/>
        </w:trPr>
        <w:tc>
          <w:tcPr>
            <w:tcW w:w="1751" w:type="dxa"/>
            <w:gridSpan w:val="2"/>
            <w:vMerge w:val="restart"/>
            <w:shd w:val="clear" w:color="auto" w:fill="FFFFFF"/>
            <w:vAlign w:val="center"/>
          </w:tcPr>
          <w:p w:rsidR="00F35FF9" w:rsidRPr="00727D21" w:rsidRDefault="00F35FF9" w:rsidP="00F35FF9">
            <w:pPr>
              <w:pStyle w:val="6Boxheading"/>
              <w:rPr>
                <w:color w:val="auto"/>
              </w:rPr>
            </w:pPr>
            <w:r w:rsidRPr="00727D21">
              <w:rPr>
                <w:color w:val="auto"/>
              </w:rPr>
              <w:t xml:space="preserve">Special </w:t>
            </w:r>
            <w:r>
              <w:rPr>
                <w:color w:val="auto"/>
              </w:rPr>
              <w:t>e</w:t>
            </w:r>
            <w:r w:rsidRPr="00727D21">
              <w:rPr>
                <w:color w:val="auto"/>
              </w:rPr>
              <w:t xml:space="preserve">ducational </w:t>
            </w:r>
            <w:r>
              <w:rPr>
                <w:color w:val="auto"/>
              </w:rPr>
              <w:t>n</w:t>
            </w:r>
            <w:r w:rsidRPr="00727D21">
              <w:rPr>
                <w:color w:val="auto"/>
              </w:rPr>
              <w:t xml:space="preserve">eeds and </w:t>
            </w:r>
            <w:r>
              <w:rPr>
                <w:color w:val="auto"/>
              </w:rPr>
              <w:t>d</w:t>
            </w:r>
            <w:r w:rsidRPr="00727D21">
              <w:rPr>
                <w:color w:val="auto"/>
              </w:rPr>
              <w:t>isabilities (SEND)</w:t>
            </w:r>
          </w:p>
        </w:tc>
        <w:tc>
          <w:tcPr>
            <w:tcW w:w="3800" w:type="dxa"/>
            <w:vAlign w:val="center"/>
          </w:tcPr>
          <w:p w:rsidR="00F35FF9" w:rsidRDefault="00F35FF9" w:rsidP="00F35FF9">
            <w:pPr>
              <w:pStyle w:val="7Tablebodycopy"/>
            </w:pPr>
            <w:r>
              <w:t>Designate a member of the governing board or a committee to have oversight of the school’s arrangements for SEND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12263F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6" w:type="dxa"/>
            <w:shd w:val="clear" w:color="auto" w:fill="12263F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7" w:type="dxa"/>
            <w:shd w:val="clear" w:color="auto" w:fill="12263F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</w:tr>
      <w:tr w:rsidR="00F35FF9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jc w:val="center"/>
        </w:trPr>
        <w:tc>
          <w:tcPr>
            <w:tcW w:w="1751" w:type="dxa"/>
            <w:gridSpan w:val="2"/>
            <w:vMerge/>
            <w:shd w:val="clear" w:color="auto" w:fill="FFFFFF"/>
            <w:vAlign w:val="center"/>
          </w:tcPr>
          <w:p w:rsidR="00F35FF9" w:rsidRPr="00727D21" w:rsidRDefault="00F35FF9" w:rsidP="00F35FF9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3800" w:type="dxa"/>
            <w:vAlign w:val="center"/>
          </w:tcPr>
          <w:p w:rsidR="00F35FF9" w:rsidRDefault="00F35FF9" w:rsidP="00F35FF9">
            <w:pPr>
              <w:pStyle w:val="7Tablebodycopy"/>
            </w:pPr>
            <w:r>
              <w:rPr>
                <w:lang w:val="en-GB" w:eastAsia="en-GB"/>
              </w:rPr>
              <w:t>Make sure</w:t>
            </w:r>
            <w:r w:rsidRPr="00670B67">
              <w:rPr>
                <w:lang w:val="en-GB" w:eastAsia="en-GB"/>
              </w:rPr>
              <w:t xml:space="preserve"> the necessary special education</w:t>
            </w:r>
            <w:r>
              <w:rPr>
                <w:lang w:val="en-GB" w:eastAsia="en-GB"/>
              </w:rPr>
              <w:t>al</w:t>
            </w:r>
            <w:r w:rsidRPr="00670B67">
              <w:rPr>
                <w:lang w:val="en-GB" w:eastAsia="en-GB"/>
              </w:rPr>
              <w:t xml:space="preserve"> provision i</w:t>
            </w:r>
            <w:r>
              <w:rPr>
                <w:lang w:val="en-GB" w:eastAsia="en-GB"/>
              </w:rPr>
              <w:t>s made for any pupil who has SEN, and monitor its effectiveness</w:t>
            </w:r>
          </w:p>
        </w:tc>
        <w:tc>
          <w:tcPr>
            <w:tcW w:w="596" w:type="dxa"/>
            <w:shd w:val="clear" w:color="auto" w:fill="94CBEC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6" w:type="dxa"/>
            <w:shd w:val="clear" w:color="auto" w:fill="auto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7" w:type="dxa"/>
            <w:shd w:val="clear" w:color="auto" w:fill="auto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</w:tr>
      <w:tr w:rsidR="00F35FF9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jc w:val="center"/>
        </w:trPr>
        <w:tc>
          <w:tcPr>
            <w:tcW w:w="1751" w:type="dxa"/>
            <w:gridSpan w:val="2"/>
            <w:vMerge/>
            <w:shd w:val="clear" w:color="auto" w:fill="FFFFFF"/>
            <w:vAlign w:val="center"/>
          </w:tcPr>
          <w:p w:rsidR="00F35FF9" w:rsidRPr="00727D21" w:rsidRDefault="00F35FF9" w:rsidP="00F35FF9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3800" w:type="dxa"/>
            <w:vAlign w:val="center"/>
          </w:tcPr>
          <w:p w:rsidR="00F35FF9" w:rsidRPr="0016413B" w:rsidRDefault="00F35FF9" w:rsidP="00F35FF9">
            <w:pPr>
              <w:pStyle w:val="7Tablebodycopy"/>
            </w:pPr>
            <w:r>
              <w:rPr>
                <w:lang w:val="en-GB" w:eastAsia="en-GB"/>
              </w:rPr>
              <w:t>Make sure</w:t>
            </w:r>
            <w:r w:rsidRPr="0016413B">
              <w:rPr>
                <w:lang w:val="en-GB" w:eastAsia="en-GB"/>
              </w:rPr>
              <w:t xml:space="preserve"> that parents</w:t>
            </w:r>
            <w:r>
              <w:rPr>
                <w:lang w:val="en-GB" w:eastAsia="en-GB"/>
              </w:rPr>
              <w:t>/carers</w:t>
            </w:r>
            <w:r w:rsidRPr="0016413B">
              <w:rPr>
                <w:lang w:val="en-GB" w:eastAsia="en-GB"/>
              </w:rPr>
              <w:t xml:space="preserve"> are notified by the school when special educational provisio</w:t>
            </w:r>
            <w:r>
              <w:rPr>
                <w:lang w:val="en-GB" w:eastAsia="en-GB"/>
              </w:rPr>
              <w:t>n is being made for their child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7" w:type="dxa"/>
            <w:shd w:val="clear" w:color="auto" w:fill="auto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While these functions can be delegated to a committee, individual governor or headteacher, it’s the board’s responsibility</w:t>
            </w:r>
          </w:p>
        </w:tc>
      </w:tr>
      <w:tr w:rsidR="00F35FF9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jc w:val="center"/>
        </w:trPr>
        <w:tc>
          <w:tcPr>
            <w:tcW w:w="1751" w:type="dxa"/>
            <w:gridSpan w:val="2"/>
            <w:vMerge/>
            <w:shd w:val="clear" w:color="auto" w:fill="FFFFFF"/>
            <w:vAlign w:val="center"/>
          </w:tcPr>
          <w:p w:rsidR="00F35FF9" w:rsidRPr="00727D21" w:rsidRDefault="00F35FF9" w:rsidP="00F35FF9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3800" w:type="dxa"/>
            <w:vAlign w:val="center"/>
          </w:tcPr>
          <w:p w:rsidR="00F35FF9" w:rsidRPr="0016413B" w:rsidRDefault="00F35FF9" w:rsidP="00F35FF9">
            <w:pPr>
              <w:pStyle w:val="7Tablebodycopy"/>
              <w:rPr>
                <w:lang w:val="en-GB" w:eastAsia="en-GB"/>
              </w:rPr>
            </w:pPr>
            <w:r>
              <w:rPr>
                <w:lang w:val="en-GB" w:eastAsia="en-GB"/>
              </w:rPr>
              <w:t>Make sure</w:t>
            </w:r>
            <w:r w:rsidRPr="0016413B">
              <w:rPr>
                <w:lang w:val="en-GB" w:eastAsia="en-GB"/>
              </w:rPr>
              <w:t xml:space="preserve"> the school produces</w:t>
            </w:r>
            <w:r>
              <w:rPr>
                <w:lang w:val="en-GB" w:eastAsia="en-GB"/>
              </w:rPr>
              <w:t xml:space="preserve"> its school </w:t>
            </w:r>
            <w:r w:rsidRPr="0016413B">
              <w:rPr>
                <w:lang w:val="en-GB" w:eastAsia="en-GB"/>
              </w:rPr>
              <w:t>SEN information report</w:t>
            </w:r>
            <w:r>
              <w:rPr>
                <w:lang w:val="en-GB" w:eastAsia="en-GB"/>
              </w:rPr>
              <w:t xml:space="preserve"> and publishes it online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99D2F3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7" w:type="dxa"/>
            <w:shd w:val="clear" w:color="auto" w:fill="auto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</w:tr>
      <w:tr w:rsidR="00F35FF9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jc w:val="center"/>
        </w:trPr>
        <w:tc>
          <w:tcPr>
            <w:tcW w:w="1751" w:type="dxa"/>
            <w:gridSpan w:val="2"/>
            <w:vMerge/>
            <w:shd w:val="clear" w:color="auto" w:fill="FFFFFF"/>
            <w:vAlign w:val="center"/>
          </w:tcPr>
          <w:p w:rsidR="00F35FF9" w:rsidRPr="00727D21" w:rsidRDefault="00F35FF9" w:rsidP="00F35FF9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3800" w:type="dxa"/>
            <w:vAlign w:val="center"/>
          </w:tcPr>
          <w:p w:rsidR="00F35FF9" w:rsidRPr="0016413B" w:rsidRDefault="00F35FF9" w:rsidP="00F35FF9">
            <w:pPr>
              <w:pStyle w:val="7Tablebodycopy"/>
              <w:rPr>
                <w:lang w:val="en-GB" w:eastAsia="en-GB"/>
              </w:rPr>
            </w:pPr>
            <w:r w:rsidRPr="0016413B">
              <w:rPr>
                <w:lang w:val="en-GB" w:eastAsia="en-GB"/>
              </w:rPr>
              <w:t xml:space="preserve">Co-operate with the </w:t>
            </w:r>
            <w:r>
              <w:rPr>
                <w:lang w:val="en-GB" w:eastAsia="en-GB"/>
              </w:rPr>
              <w:t>LA</w:t>
            </w:r>
            <w:r w:rsidRPr="0016413B">
              <w:rPr>
                <w:lang w:val="en-GB" w:eastAsia="en-GB"/>
              </w:rPr>
              <w:t xml:space="preserve"> in developing the local offer</w:t>
            </w:r>
          </w:p>
        </w:tc>
        <w:tc>
          <w:tcPr>
            <w:tcW w:w="596" w:type="dxa"/>
            <w:shd w:val="clear" w:color="auto" w:fill="99D2F3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6" w:type="dxa"/>
            <w:shd w:val="clear" w:color="auto" w:fill="auto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99D2F3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7" w:type="dxa"/>
            <w:shd w:val="clear" w:color="auto" w:fill="auto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</w:tr>
      <w:tr w:rsidR="00F35FF9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jc w:val="center"/>
        </w:trPr>
        <w:tc>
          <w:tcPr>
            <w:tcW w:w="1751" w:type="dxa"/>
            <w:gridSpan w:val="2"/>
            <w:vMerge/>
            <w:shd w:val="clear" w:color="auto" w:fill="FFFFFF"/>
            <w:vAlign w:val="center"/>
          </w:tcPr>
          <w:p w:rsidR="00F35FF9" w:rsidRPr="00727D21" w:rsidRDefault="00F35FF9" w:rsidP="00F35FF9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3800" w:type="dxa"/>
            <w:vAlign w:val="center"/>
          </w:tcPr>
          <w:p w:rsidR="00F35FF9" w:rsidRDefault="00F35FF9" w:rsidP="00F35FF9">
            <w:pPr>
              <w:pStyle w:val="7Tablebodycopy"/>
            </w:pPr>
            <w:r w:rsidRPr="0016413B">
              <w:rPr>
                <w:lang w:val="en-GB" w:eastAsia="en-GB"/>
              </w:rPr>
              <w:t xml:space="preserve">Make sure the school follows the statutory </w:t>
            </w:r>
            <w:r w:rsidRPr="00513307">
              <w:rPr>
                <w:lang w:val="en-GB" w:eastAsia="en-GB"/>
              </w:rPr>
              <w:t>SEND Code of Practice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99D2F3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6" w:type="dxa"/>
            <w:shd w:val="clear" w:color="auto" w:fill="99D2F3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7" w:type="dxa"/>
            <w:shd w:val="clear" w:color="auto" w:fill="auto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</w:tr>
      <w:tr w:rsidR="00F35FF9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jc w:val="center"/>
        </w:trPr>
        <w:tc>
          <w:tcPr>
            <w:tcW w:w="1751" w:type="dxa"/>
            <w:gridSpan w:val="2"/>
            <w:vMerge/>
            <w:shd w:val="clear" w:color="auto" w:fill="FFFFFF"/>
            <w:vAlign w:val="center"/>
          </w:tcPr>
          <w:p w:rsidR="00F35FF9" w:rsidRPr="00727D21" w:rsidRDefault="00F35FF9" w:rsidP="00F35FF9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3800" w:type="dxa"/>
            <w:vAlign w:val="center"/>
          </w:tcPr>
          <w:p w:rsidR="00F35FF9" w:rsidRPr="0016413B" w:rsidRDefault="00F35FF9" w:rsidP="00F35FF9">
            <w:pPr>
              <w:pStyle w:val="7Tablebodycopy"/>
              <w:rPr>
                <w:lang w:val="en-GB" w:eastAsia="en-GB"/>
              </w:rPr>
            </w:pPr>
            <w:r>
              <w:rPr>
                <w:lang w:val="en-GB" w:eastAsia="en-GB"/>
              </w:rPr>
              <w:t>Make sure</w:t>
            </w:r>
            <w:r w:rsidRPr="00D142FB">
              <w:rPr>
                <w:lang w:val="en-GB" w:eastAsia="en-GB"/>
              </w:rPr>
              <w:t xml:space="preserve"> that there is a qualified teacher as the special educational needs co-ordinator (SENCO</w:t>
            </w:r>
            <w:r>
              <w:rPr>
                <w:lang w:val="en-GB" w:eastAsia="en-GB"/>
              </w:rPr>
              <w:t>)</w:t>
            </w:r>
            <w:r w:rsidR="00506C3F">
              <w:rPr>
                <w:lang w:val="en-GB" w:eastAsia="en-GB"/>
              </w:rPr>
              <w:t>,</w:t>
            </w:r>
            <w:r>
              <w:rPr>
                <w:lang w:val="en-GB" w:eastAsia="en-GB"/>
              </w:rPr>
              <w:t xml:space="preserve"> and that they have sufficient time and resources to carry out their role effectively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99D2F3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7" w:type="dxa"/>
            <w:shd w:val="clear" w:color="auto" w:fill="auto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</w:tr>
      <w:tr w:rsidR="00F35FF9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jc w:val="center"/>
        </w:trPr>
        <w:tc>
          <w:tcPr>
            <w:tcW w:w="1751" w:type="dxa"/>
            <w:gridSpan w:val="2"/>
            <w:vMerge/>
            <w:shd w:val="clear" w:color="auto" w:fill="FFFFFF"/>
            <w:vAlign w:val="center"/>
          </w:tcPr>
          <w:p w:rsidR="00F35FF9" w:rsidRPr="00727D21" w:rsidRDefault="00F35FF9" w:rsidP="00F35FF9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3800" w:type="dxa"/>
            <w:vAlign w:val="center"/>
          </w:tcPr>
          <w:p w:rsidR="00F35FF9" w:rsidRPr="00D142FB" w:rsidRDefault="00F35FF9" w:rsidP="00F35FF9">
            <w:pPr>
              <w:pStyle w:val="7Tablebodycopy"/>
              <w:rPr>
                <w:lang w:val="en-GB" w:eastAsia="en-GB"/>
              </w:rPr>
            </w:pPr>
            <w:r w:rsidRPr="00D142FB">
              <w:rPr>
                <w:lang w:val="en-GB" w:eastAsia="en-GB"/>
              </w:rPr>
              <w:t xml:space="preserve">Make sure the teachers in the school are aware of the importance of identifying pupils who have SEN and </w:t>
            </w:r>
            <w:r w:rsidR="00D5755C">
              <w:rPr>
                <w:lang w:val="en-GB" w:eastAsia="en-GB"/>
              </w:rPr>
              <w:t xml:space="preserve">are </w:t>
            </w:r>
            <w:r w:rsidRPr="00D142FB">
              <w:rPr>
                <w:lang w:val="en-GB" w:eastAsia="en-GB"/>
              </w:rPr>
              <w:t>providing appropriate teaching</w:t>
            </w:r>
          </w:p>
        </w:tc>
        <w:tc>
          <w:tcPr>
            <w:tcW w:w="596" w:type="dxa"/>
            <w:shd w:val="clear" w:color="auto" w:fill="99D2F3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6" w:type="dxa"/>
            <w:shd w:val="clear" w:color="auto" w:fill="99D2F3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6" w:type="dxa"/>
            <w:shd w:val="clear" w:color="auto" w:fill="99D2F3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7" w:type="dxa"/>
            <w:shd w:val="clear" w:color="auto" w:fill="auto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</w:tr>
      <w:tr w:rsidR="00F35FF9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jc w:val="center"/>
        </w:trPr>
        <w:tc>
          <w:tcPr>
            <w:tcW w:w="1751" w:type="dxa"/>
            <w:gridSpan w:val="2"/>
            <w:shd w:val="clear" w:color="auto" w:fill="FFFFFF"/>
            <w:vAlign w:val="center"/>
          </w:tcPr>
          <w:p w:rsidR="00F35FF9" w:rsidRPr="00517CF9" w:rsidRDefault="00F35FF9" w:rsidP="00F35FF9">
            <w:pPr>
              <w:jc w:val="center"/>
              <w:rPr>
                <w:rFonts w:cs="Arial"/>
                <w:b/>
                <w:sz w:val="24"/>
              </w:rPr>
            </w:pPr>
            <w:r w:rsidRPr="00517CF9">
              <w:rPr>
                <w:rFonts w:cs="Arial"/>
                <w:b/>
                <w:sz w:val="24"/>
              </w:rPr>
              <w:lastRenderedPageBreak/>
              <w:t>Staff performance and pay</w:t>
            </w:r>
          </w:p>
        </w:tc>
        <w:tc>
          <w:tcPr>
            <w:tcW w:w="3800" w:type="dxa"/>
            <w:vAlign w:val="center"/>
          </w:tcPr>
          <w:p w:rsidR="00F35FF9" w:rsidRPr="00D142FB" w:rsidRDefault="00F35FF9" w:rsidP="00F35FF9">
            <w:pPr>
              <w:pStyle w:val="7Tablebodycopy"/>
              <w:rPr>
                <w:lang w:val="en-GB" w:eastAsia="en-GB"/>
              </w:rPr>
            </w:pPr>
            <w:r w:rsidRPr="007355C2">
              <w:rPr>
                <w:rFonts w:cs="Arial"/>
                <w:szCs w:val="20"/>
              </w:rPr>
              <w:t>Approve pay recommendations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F35FF9" w:rsidRPr="00587568" w:rsidRDefault="00F35FF9" w:rsidP="00F35FF9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A32C49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F35FF9" w:rsidRPr="00587568" w:rsidRDefault="00F35FF9" w:rsidP="00F35FF9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A32C49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99D2F3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7" w:type="dxa"/>
            <w:shd w:val="clear" w:color="auto" w:fill="12263F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</w:tr>
      <w:tr w:rsidR="00F35FF9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jc w:val="center"/>
        </w:trPr>
        <w:tc>
          <w:tcPr>
            <w:tcW w:w="1751" w:type="dxa"/>
            <w:gridSpan w:val="2"/>
            <w:vMerge w:val="restart"/>
            <w:shd w:val="clear" w:color="auto" w:fill="FFFFFF"/>
            <w:vAlign w:val="center"/>
          </w:tcPr>
          <w:p w:rsidR="00F35FF9" w:rsidRPr="00727D21" w:rsidRDefault="00F35FF9" w:rsidP="00F35FF9">
            <w:pPr>
              <w:pStyle w:val="6Boxheading"/>
              <w:rPr>
                <w:color w:val="auto"/>
              </w:rPr>
            </w:pPr>
            <w:r>
              <w:rPr>
                <w:color w:val="auto"/>
              </w:rPr>
              <w:t>Staffing matters</w:t>
            </w:r>
          </w:p>
        </w:tc>
        <w:tc>
          <w:tcPr>
            <w:tcW w:w="3800" w:type="dxa"/>
            <w:vAlign w:val="center"/>
          </w:tcPr>
          <w:p w:rsidR="00F35FF9" w:rsidRDefault="00F35FF9" w:rsidP="00F35FF9">
            <w:pPr>
              <w:pStyle w:val="7Tablebodycopy"/>
            </w:pPr>
            <w:r w:rsidRPr="007355C2">
              <w:rPr>
                <w:rFonts w:cs="Arial"/>
                <w:szCs w:val="20"/>
              </w:rPr>
              <w:t>Establish a selection panel</w:t>
            </w:r>
            <w:r>
              <w:rPr>
                <w:rFonts w:cs="Arial"/>
                <w:szCs w:val="20"/>
              </w:rPr>
              <w:t xml:space="preserve"> to recruit a headteacher or deputy headteacher</w:t>
            </w:r>
            <w:r w:rsidR="00506C3F">
              <w:rPr>
                <w:rFonts w:cs="Arial"/>
                <w:szCs w:val="20"/>
              </w:rPr>
              <w:t>,</w:t>
            </w:r>
            <w:r>
              <w:rPr>
                <w:rFonts w:cs="Arial"/>
                <w:szCs w:val="20"/>
              </w:rPr>
              <w:t xml:space="preserve"> and approve or appoint its recommendation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F35FF9" w:rsidRPr="00587568" w:rsidRDefault="00F35FF9" w:rsidP="00F35FF9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A32C49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12263F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6" w:type="dxa"/>
            <w:shd w:val="clear" w:color="auto" w:fill="12263F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7" w:type="dxa"/>
            <w:shd w:val="clear" w:color="auto" w:fill="12263F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</w:tr>
      <w:tr w:rsidR="00F35FF9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jc w:val="center"/>
        </w:trPr>
        <w:tc>
          <w:tcPr>
            <w:tcW w:w="1751" w:type="dxa"/>
            <w:gridSpan w:val="2"/>
            <w:vMerge/>
            <w:shd w:val="clear" w:color="auto" w:fill="FFFFFF"/>
            <w:vAlign w:val="center"/>
          </w:tcPr>
          <w:p w:rsidR="00F35FF9" w:rsidRPr="00727D21" w:rsidRDefault="00F35FF9" w:rsidP="00F35FF9">
            <w:pPr>
              <w:pStyle w:val="6Boxheading"/>
              <w:rPr>
                <w:color w:val="auto"/>
              </w:rPr>
            </w:pPr>
          </w:p>
        </w:tc>
        <w:tc>
          <w:tcPr>
            <w:tcW w:w="3800" w:type="dxa"/>
            <w:vAlign w:val="center"/>
          </w:tcPr>
          <w:p w:rsidR="00F35FF9" w:rsidRPr="007355C2" w:rsidRDefault="00F35FF9" w:rsidP="00F35FF9">
            <w:pPr>
              <w:pStyle w:val="7Tablebodycopy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Make sure the headteacher benefits from any statutory entitlements and complies with the duties imposed on them in the </w:t>
            </w:r>
            <w:hyperlink r:id="rId21" w:history="1">
              <w:r w:rsidRPr="006F529C">
                <w:rPr>
                  <w:rStyle w:val="Hyperlink"/>
                  <w:rFonts w:cs="Arial"/>
                  <w:szCs w:val="20"/>
                </w:rPr>
                <w:t>School Teachers’ Pay and Conditions Document</w:t>
              </w:r>
            </w:hyperlink>
            <w:r>
              <w:rPr>
                <w:rFonts w:cs="Arial"/>
                <w:szCs w:val="20"/>
              </w:rPr>
              <w:t xml:space="preserve"> </w:t>
            </w:r>
            <w:r w:rsidR="00506C3F">
              <w:rPr>
                <w:rFonts w:cs="Arial"/>
                <w:szCs w:val="20"/>
              </w:rPr>
              <w:t>(STPCD)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F35FF9" w:rsidRPr="00A32C49" w:rsidRDefault="00F35FF9" w:rsidP="00F35FF9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A32C49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12263F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6" w:type="dxa"/>
            <w:shd w:val="clear" w:color="auto" w:fill="12263F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7" w:type="dxa"/>
            <w:shd w:val="clear" w:color="auto" w:fill="12263F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</w:tr>
      <w:tr w:rsidR="00F35FF9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jc w:val="center"/>
        </w:trPr>
        <w:tc>
          <w:tcPr>
            <w:tcW w:w="1751" w:type="dxa"/>
            <w:gridSpan w:val="2"/>
            <w:vMerge/>
            <w:shd w:val="clear" w:color="auto" w:fill="FFFFFF"/>
            <w:vAlign w:val="center"/>
          </w:tcPr>
          <w:p w:rsidR="00F35FF9" w:rsidRPr="00727D21" w:rsidRDefault="00F35FF9" w:rsidP="00F35FF9">
            <w:pPr>
              <w:pStyle w:val="6Boxheading"/>
              <w:rPr>
                <w:color w:val="auto"/>
              </w:rPr>
            </w:pPr>
          </w:p>
        </w:tc>
        <w:tc>
          <w:tcPr>
            <w:tcW w:w="3800" w:type="dxa"/>
            <w:vAlign w:val="center"/>
          </w:tcPr>
          <w:p w:rsidR="00F35FF9" w:rsidRDefault="00F35FF9" w:rsidP="00F35FF9">
            <w:pPr>
              <w:pStyle w:val="7Tablebodycopy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Respond to any report from the LA that raises serious concerns about the performance of the headteacher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F35FF9" w:rsidRPr="00A32C49" w:rsidRDefault="00F35FF9" w:rsidP="00F35FF9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A32C49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12263F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6" w:type="dxa"/>
            <w:shd w:val="clear" w:color="auto" w:fill="12263F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7" w:type="dxa"/>
            <w:shd w:val="clear" w:color="auto" w:fill="12263F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</w:tr>
      <w:tr w:rsidR="00F35FF9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jc w:val="center"/>
        </w:trPr>
        <w:tc>
          <w:tcPr>
            <w:tcW w:w="1751" w:type="dxa"/>
            <w:gridSpan w:val="2"/>
            <w:vMerge/>
            <w:shd w:val="clear" w:color="auto" w:fill="FFFFFF"/>
            <w:vAlign w:val="center"/>
          </w:tcPr>
          <w:p w:rsidR="00F35FF9" w:rsidRPr="00727D21" w:rsidRDefault="00F35FF9" w:rsidP="00F35FF9">
            <w:pPr>
              <w:pStyle w:val="6Boxheading"/>
              <w:rPr>
                <w:color w:val="auto"/>
              </w:rPr>
            </w:pPr>
          </w:p>
        </w:tc>
        <w:tc>
          <w:tcPr>
            <w:tcW w:w="3800" w:type="dxa"/>
            <w:vAlign w:val="center"/>
          </w:tcPr>
          <w:p w:rsidR="00F35FF9" w:rsidRDefault="00F35FF9" w:rsidP="00F35FF9">
            <w:pPr>
              <w:pStyle w:val="7Tablebodycopy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Establish procedures for:</w:t>
            </w:r>
          </w:p>
          <w:p w:rsidR="00F35FF9" w:rsidRDefault="00F35FF9" w:rsidP="00F35FF9">
            <w:pPr>
              <w:pStyle w:val="7Tablebodycopy"/>
              <w:numPr>
                <w:ilvl w:val="0"/>
                <w:numId w:val="42"/>
              </w:num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Regulation of staff conduct and discipline</w:t>
            </w:r>
          </w:p>
          <w:p w:rsidR="00F35FF9" w:rsidRDefault="00F35FF9" w:rsidP="00F35FF9">
            <w:pPr>
              <w:pStyle w:val="7Tablebodycopy"/>
              <w:numPr>
                <w:ilvl w:val="0"/>
                <w:numId w:val="42"/>
              </w:num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Staff grievance </w:t>
            </w:r>
          </w:p>
          <w:p w:rsidR="00F35FF9" w:rsidRDefault="00F35FF9" w:rsidP="00F35FF9">
            <w:pPr>
              <w:pStyle w:val="7Tablebodycopy"/>
              <w:numPr>
                <w:ilvl w:val="0"/>
                <w:numId w:val="42"/>
              </w:num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Capability of staff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F35FF9" w:rsidRPr="00A32C49" w:rsidRDefault="00F35FF9" w:rsidP="00F35FF9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A32C49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12263F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6" w:type="dxa"/>
            <w:shd w:val="clear" w:color="auto" w:fill="12263F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7" w:type="dxa"/>
            <w:shd w:val="clear" w:color="auto" w:fill="12263F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</w:tr>
      <w:tr w:rsidR="00F35FF9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jc w:val="center"/>
        </w:trPr>
        <w:tc>
          <w:tcPr>
            <w:tcW w:w="1751" w:type="dxa"/>
            <w:gridSpan w:val="2"/>
            <w:vMerge/>
            <w:shd w:val="clear" w:color="auto" w:fill="FFFFFF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3800" w:type="dxa"/>
            <w:vAlign w:val="center"/>
          </w:tcPr>
          <w:p w:rsidR="00F35FF9" w:rsidRPr="00B729CC" w:rsidRDefault="00F35FF9" w:rsidP="00F35FF9">
            <w:pPr>
              <w:pStyle w:val="7Tablebodycopy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Make sure</w:t>
            </w:r>
            <w:r w:rsidRPr="008005C7">
              <w:rPr>
                <w:rFonts w:cs="Arial"/>
                <w:szCs w:val="20"/>
              </w:rPr>
              <w:t xml:space="preserve"> safer recruitment</w:t>
            </w:r>
            <w:r>
              <w:rPr>
                <w:rFonts w:cs="Arial"/>
                <w:szCs w:val="20"/>
              </w:rPr>
              <w:t xml:space="preserve"> procedures are applied</w:t>
            </w:r>
            <w:r w:rsidRPr="00E95353">
              <w:rPr>
                <w:rFonts w:cs="Arial"/>
                <w:szCs w:val="20"/>
              </w:rPr>
              <w:t xml:space="preserve"> (for example, disclosure and barring checks)</w:t>
            </w:r>
          </w:p>
        </w:tc>
        <w:tc>
          <w:tcPr>
            <w:tcW w:w="596" w:type="dxa"/>
            <w:shd w:val="clear" w:color="auto" w:fill="FFFFFF"/>
            <w:vAlign w:val="center"/>
          </w:tcPr>
          <w:p w:rsidR="00F35FF9" w:rsidRPr="00A32C49" w:rsidRDefault="00F35FF9" w:rsidP="00F35FF9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A32C49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222A35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6" w:type="dxa"/>
            <w:shd w:val="clear" w:color="auto" w:fill="222A35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7" w:type="dxa"/>
            <w:shd w:val="clear" w:color="auto" w:fill="222A35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</w:tr>
      <w:tr w:rsidR="00F35FF9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jc w:val="center"/>
        </w:trPr>
        <w:tc>
          <w:tcPr>
            <w:tcW w:w="1751" w:type="dxa"/>
            <w:gridSpan w:val="2"/>
            <w:vMerge/>
            <w:shd w:val="clear" w:color="auto" w:fill="FFFFFF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3800" w:type="dxa"/>
          </w:tcPr>
          <w:p w:rsidR="00F35FF9" w:rsidRDefault="00F35FF9" w:rsidP="00F35FF9">
            <w:pPr>
              <w:pStyle w:val="7Tablebodycopy"/>
            </w:pPr>
            <w:r>
              <w:rPr>
                <w:rFonts w:cs="Arial"/>
                <w:szCs w:val="20"/>
              </w:rPr>
              <w:t>Make sure</w:t>
            </w:r>
            <w:r w:rsidRPr="000C390E">
              <w:rPr>
                <w:rFonts w:cs="Arial"/>
                <w:szCs w:val="20"/>
              </w:rPr>
              <w:t xml:space="preserve"> employment law and guidance</w:t>
            </w:r>
            <w:r>
              <w:rPr>
                <w:rFonts w:cs="Arial"/>
                <w:szCs w:val="20"/>
              </w:rPr>
              <w:t xml:space="preserve"> is being followed</w:t>
            </w:r>
          </w:p>
        </w:tc>
        <w:tc>
          <w:tcPr>
            <w:tcW w:w="596" w:type="dxa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99D2F3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7" w:type="dxa"/>
            <w:shd w:val="clear" w:color="auto" w:fill="99D2F3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</w:tr>
      <w:tr w:rsidR="00F35FF9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jc w:val="center"/>
        </w:trPr>
        <w:tc>
          <w:tcPr>
            <w:tcW w:w="1751" w:type="dxa"/>
            <w:gridSpan w:val="2"/>
            <w:vMerge/>
            <w:shd w:val="clear" w:color="auto" w:fill="FFFFFF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3800" w:type="dxa"/>
          </w:tcPr>
          <w:p w:rsidR="00F35FF9" w:rsidRDefault="00F35FF9" w:rsidP="00F35FF9">
            <w:pPr>
              <w:pStyle w:val="7Tablebodycopy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Approve staffing structure changes</w:t>
            </w:r>
          </w:p>
        </w:tc>
        <w:tc>
          <w:tcPr>
            <w:tcW w:w="596" w:type="dxa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99D2F3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7" w:type="dxa"/>
            <w:shd w:val="clear" w:color="auto" w:fill="99D2F3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</w:tr>
      <w:tr w:rsidR="00F35FF9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jc w:val="center"/>
        </w:trPr>
        <w:tc>
          <w:tcPr>
            <w:tcW w:w="1751" w:type="dxa"/>
            <w:gridSpan w:val="2"/>
            <w:vMerge/>
            <w:shd w:val="clear" w:color="auto" w:fill="FFFFFF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3800" w:type="dxa"/>
          </w:tcPr>
          <w:p w:rsidR="00F35FF9" w:rsidRDefault="00F35FF9" w:rsidP="00F35FF9">
            <w:pPr>
              <w:pStyle w:val="7Tablebodycopy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Dismiss the headteacher</w:t>
            </w:r>
          </w:p>
        </w:tc>
        <w:tc>
          <w:tcPr>
            <w:tcW w:w="596" w:type="dxa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99D2F3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7" w:type="dxa"/>
            <w:shd w:val="clear" w:color="auto" w:fill="12263F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</w:tr>
      <w:tr w:rsidR="00F35FF9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jc w:val="center"/>
        </w:trPr>
        <w:tc>
          <w:tcPr>
            <w:tcW w:w="1751" w:type="dxa"/>
            <w:gridSpan w:val="2"/>
            <w:shd w:val="clear" w:color="auto" w:fill="FFFFFF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3800" w:type="dxa"/>
          </w:tcPr>
          <w:p w:rsidR="00F35FF9" w:rsidRDefault="00F35FF9" w:rsidP="00F35FF9">
            <w:pPr>
              <w:pStyle w:val="7Tablebodycopy"/>
              <w:rPr>
                <w:rFonts w:cs="Arial"/>
                <w:szCs w:val="20"/>
              </w:rPr>
            </w:pPr>
            <w:r w:rsidRPr="00CE453F">
              <w:rPr>
                <w:rFonts w:cs="Arial"/>
                <w:szCs w:val="20"/>
                <w:highlight w:val="yellow"/>
              </w:rPr>
              <w:t>Community, community special, voluntary controlled (VC) and maintained nursery schools add:</w:t>
            </w:r>
            <w:r>
              <w:rPr>
                <w:rFonts w:cs="Arial"/>
                <w:szCs w:val="20"/>
              </w:rPr>
              <w:t xml:space="preserve"> </w:t>
            </w:r>
            <w:r w:rsidRPr="007355C2">
              <w:rPr>
                <w:rFonts w:cs="Arial"/>
                <w:szCs w:val="20"/>
              </w:rPr>
              <w:t>Dismiss other staff</w:t>
            </w:r>
          </w:p>
        </w:tc>
        <w:tc>
          <w:tcPr>
            <w:tcW w:w="596" w:type="dxa"/>
            <w:vAlign w:val="center"/>
          </w:tcPr>
          <w:p w:rsidR="00F35FF9" w:rsidRPr="00587568" w:rsidRDefault="00F35FF9" w:rsidP="00F35FF9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12263F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6" w:type="dxa"/>
            <w:shd w:val="clear" w:color="auto" w:fill="12263F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7" w:type="dxa"/>
            <w:shd w:val="clear" w:color="auto" w:fill="12263F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The governing board must notify the authority in writing of the decision and the reasons for it</w:t>
            </w:r>
          </w:p>
        </w:tc>
      </w:tr>
      <w:tr w:rsidR="00F35FF9" w:rsidRPr="00B729CC" w:rsidTr="00F35FF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jc w:val="center"/>
        </w:trPr>
        <w:tc>
          <w:tcPr>
            <w:tcW w:w="1751" w:type="dxa"/>
            <w:gridSpan w:val="2"/>
            <w:shd w:val="clear" w:color="auto" w:fill="FFFFFF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3800" w:type="dxa"/>
          </w:tcPr>
          <w:p w:rsidR="00F35FF9" w:rsidRPr="007355C2" w:rsidRDefault="00F35FF9" w:rsidP="00F35FF9">
            <w:pPr>
              <w:pStyle w:val="7Tablebodycopy"/>
              <w:rPr>
                <w:rFonts w:cs="Arial"/>
                <w:szCs w:val="20"/>
              </w:rPr>
            </w:pPr>
            <w:r w:rsidRPr="00CE453F">
              <w:rPr>
                <w:rFonts w:cs="Arial"/>
                <w:szCs w:val="20"/>
                <w:highlight w:val="yellow"/>
              </w:rPr>
              <w:t>Community, community special, VC and maintained nursery schools add:</w:t>
            </w:r>
            <w:r>
              <w:rPr>
                <w:rFonts w:cs="Arial"/>
                <w:szCs w:val="20"/>
              </w:rPr>
              <w:t xml:space="preserve"> Suspend other staff</w:t>
            </w:r>
          </w:p>
        </w:tc>
        <w:tc>
          <w:tcPr>
            <w:tcW w:w="596" w:type="dxa"/>
            <w:vAlign w:val="center"/>
          </w:tcPr>
          <w:p w:rsidR="00F35FF9" w:rsidRPr="00587568" w:rsidRDefault="00F35FF9" w:rsidP="00F35FF9">
            <w:pPr>
              <w:jc w:val="center"/>
              <w:rPr>
                <w:rFonts w:ascii="Wingdings 2" w:hAnsi="Wingdings 2" w:cs="Calibri"/>
                <w:b/>
                <w:bCs/>
                <w:sz w:val="28"/>
                <w:szCs w:val="28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596" w:type="dxa"/>
            <w:shd w:val="clear" w:color="auto" w:fill="12263F"/>
            <w:vAlign w:val="center"/>
          </w:tcPr>
          <w:p w:rsidR="00F35FF9" w:rsidRPr="00587568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6" w:type="dxa"/>
            <w:shd w:val="clear" w:color="auto" w:fill="12263F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597" w:type="dxa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  <w:r w:rsidRPr="00587568">
              <w:rPr>
                <w:rFonts w:ascii="Wingdings 2" w:hAnsi="Wingdings 2" w:cs="Calibri"/>
                <w:b/>
                <w:bCs/>
                <w:sz w:val="28"/>
                <w:szCs w:val="28"/>
              </w:rPr>
              <w:t>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F35FF9" w:rsidRPr="00B729CC" w:rsidRDefault="00F35FF9" w:rsidP="00F35FF9">
            <w:pPr>
              <w:jc w:val="center"/>
              <w:rPr>
                <w:rFonts w:cs="Arial"/>
                <w:szCs w:val="20"/>
              </w:rPr>
            </w:pPr>
          </w:p>
        </w:tc>
      </w:tr>
    </w:tbl>
    <w:p w:rsidR="009A7366" w:rsidRDefault="009A7366" w:rsidP="00E77BE9">
      <w:pPr>
        <w:rPr>
          <w:rFonts w:cs="Arial"/>
          <w:i/>
          <w:szCs w:val="20"/>
        </w:rPr>
      </w:pPr>
    </w:p>
    <w:p w:rsidR="009A7366" w:rsidRPr="00E77BE9" w:rsidRDefault="009A7366" w:rsidP="00E77BE9"/>
    <w:sectPr w:rsidR="009A7366" w:rsidRPr="00E77BE9" w:rsidSect="0068482B">
      <w:headerReference w:type="even" r:id="rId22"/>
      <w:footerReference w:type="default" r:id="rId23"/>
      <w:headerReference w:type="first" r:id="rId24"/>
      <w:footerReference w:type="first" r:id="rId25"/>
      <w:pgSz w:w="11900" w:h="16840"/>
      <w:pgMar w:top="993" w:right="1077" w:bottom="1701" w:left="1077" w:header="737" w:footer="113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0DA9" w:rsidRDefault="00B00DA9" w:rsidP="00626EDA">
      <w:r>
        <w:separator/>
      </w:r>
    </w:p>
  </w:endnote>
  <w:endnote w:type="continuationSeparator" w:id="0">
    <w:p w:rsidR="00B00DA9" w:rsidRDefault="00B00DA9" w:rsidP="00626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masis MT Pro Black">
    <w:altName w:val="Times New Roman"/>
    <w:charset w:val="00"/>
    <w:family w:val="roman"/>
    <w:pitch w:val="variable"/>
    <w:sig w:usb0="00000001" w:usb1="4000205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6C45" w:rsidRDefault="00166C45">
    <w:pPr>
      <w:pStyle w:val="Footer"/>
    </w:pPr>
  </w:p>
  <w:tbl>
    <w:tblPr>
      <w:tblW w:w="0" w:type="auto"/>
      <w:tblBorders>
        <w:top w:val="single" w:sz="4" w:space="0" w:color="008FE1"/>
      </w:tblBorders>
      <w:tblLook w:val="04A0" w:firstRow="1" w:lastRow="0" w:firstColumn="1" w:lastColumn="0" w:noHBand="0" w:noVBand="1"/>
    </w:tblPr>
    <w:tblGrid>
      <w:gridCol w:w="4976"/>
      <w:gridCol w:w="4986"/>
    </w:tblGrid>
    <w:tr w:rsidR="00166C45">
      <w:tc>
        <w:tcPr>
          <w:tcW w:w="5040" w:type="dxa"/>
        </w:tcPr>
        <w:p w:rsidR="00166C45" w:rsidRDefault="00166C45"/>
      </w:tc>
      <w:tc>
        <w:tcPr>
          <w:tcW w:w="5040" w:type="dxa"/>
        </w:tcPr>
        <w:p w:rsidR="00166C45" w:rsidRDefault="00166C45"/>
      </w:tc>
    </w:tr>
    <w:tr w:rsidR="00166C45">
      <w:trPr>
        <w:trHeight w:val="144"/>
      </w:trPr>
      <w:tc>
        <w:tcPr>
          <w:tcW w:w="5040" w:type="dxa"/>
        </w:tcPr>
        <w:p w:rsidR="00166C45" w:rsidRDefault="00B00DA9">
          <w:r>
            <w:rPr>
              <w:sz w:val="16"/>
            </w:rPr>
            <w:t>© The Key Support Services Ltd | www.governorhub.com</w:t>
          </w:r>
        </w:p>
      </w:tc>
      <w:tc>
        <w:tcPr>
          <w:tcW w:w="5040" w:type="dxa"/>
        </w:tcPr>
        <w:p w:rsidR="00166C45" w:rsidRDefault="00B00DA9">
          <w:pPr>
            <w:jc w:val="right"/>
          </w:pPr>
          <w:r>
            <w:rPr>
              <w:noProof/>
              <w:lang w:val="en-GB" w:eastAsia="en-GB"/>
            </w:rPr>
            <w:drawing>
              <wp:inline distT="0" distB="0" distL="0" distR="0" wp14:anchorId="6A68E063" wp14:editId="54752A07">
                <wp:extent cx="1371600" cy="364503"/>
                <wp:effectExtent l="0" t="0" r="0" b="0"/>
                <wp:docPr id="1275043116" name="Picture 12750431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H_transparent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0" cy="3645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166C45">
      <w:tc>
        <w:tcPr>
          <w:tcW w:w="5040" w:type="dxa"/>
        </w:tcPr>
        <w:p w:rsidR="00166C45" w:rsidRDefault="00B00DA9">
          <w:r>
            <w:fldChar w:fldCharType="begin"/>
          </w:r>
          <w:r>
            <w:instrText>PAGE</w:instrText>
          </w:r>
          <w:r>
            <w:fldChar w:fldCharType="separate"/>
          </w:r>
          <w:r w:rsidR="00D449A8">
            <w:rPr>
              <w:noProof/>
            </w:rPr>
            <w:t>1</w:t>
          </w:r>
          <w:r>
            <w:fldChar w:fldCharType="end"/>
          </w:r>
        </w:p>
      </w:tc>
      <w:tc>
        <w:tcPr>
          <w:tcW w:w="5040" w:type="dxa"/>
        </w:tcPr>
        <w:p w:rsidR="00166C45" w:rsidRDefault="00166C45"/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4C73" w:rsidRDefault="00874C73">
    <w:pPr>
      <w:pStyle w:val="Footer"/>
    </w:pPr>
  </w:p>
  <w:tbl>
    <w:tblPr>
      <w:tblW w:w="9781" w:type="dxa"/>
      <w:tblBorders>
        <w:top w:val="single" w:sz="8" w:space="0" w:color="FF1F64"/>
      </w:tblBorders>
      <w:tblCellMar>
        <w:top w:w="142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379"/>
      <w:gridCol w:w="3402"/>
    </w:tblGrid>
    <w:tr w:rsidR="006939CE" w:rsidRPr="00177722" w:rsidTr="00B902A8">
      <w:tc>
        <w:tcPr>
          <w:tcW w:w="6379" w:type="dxa"/>
          <w:tcBorders>
            <w:top w:val="single" w:sz="4" w:space="0" w:color="008FE1"/>
          </w:tcBorders>
          <w:shd w:val="clear" w:color="auto" w:fill="auto"/>
        </w:tcPr>
        <w:p w:rsidR="006939CE" w:rsidRPr="0000634F" w:rsidRDefault="006939CE" w:rsidP="006939CE">
          <w:pPr>
            <w:shd w:val="clear" w:color="auto" w:fill="FFFFFF"/>
            <w:textAlignment w:val="baseline"/>
            <w:rPr>
              <w:rFonts w:eastAsia="Times New Roman" w:cs="Arial"/>
              <w:color w:val="7C7C7C"/>
              <w:sz w:val="16"/>
              <w:szCs w:val="16"/>
            </w:rPr>
          </w:pPr>
          <w:r w:rsidRPr="0000634F">
            <w:rPr>
              <w:rFonts w:eastAsia="Times New Roman" w:cs="Arial"/>
              <w:color w:val="7C7C7C"/>
              <w:sz w:val="16"/>
              <w:szCs w:val="16"/>
              <w:bdr w:val="none" w:sz="0" w:space="0" w:color="auto" w:frame="1"/>
            </w:rPr>
            <w:t xml:space="preserve">© </w:t>
          </w:r>
          <w:r w:rsidR="00033C84">
            <w:rPr>
              <w:color w:val="7C7C7C"/>
              <w:sz w:val="16"/>
              <w:szCs w:val="16"/>
            </w:rPr>
            <w:t xml:space="preserve">The Key </w:t>
          </w:r>
          <w:r w:rsidR="00033C84">
            <w:rPr>
              <w:color w:val="7C7C7C"/>
              <w:sz w:val="16"/>
              <w:szCs w:val="16"/>
              <w:highlight w:val="white"/>
            </w:rPr>
            <w:t>Support</w:t>
          </w:r>
          <w:r w:rsidR="00033C84">
            <w:rPr>
              <w:color w:val="7C7C7C"/>
              <w:sz w:val="16"/>
              <w:szCs w:val="16"/>
            </w:rPr>
            <w:t xml:space="preserve"> Services Ltd | </w:t>
          </w:r>
          <w:hyperlink r:id="rId1">
            <w:r w:rsidR="00033C84">
              <w:rPr>
                <w:color w:val="1155CC"/>
                <w:sz w:val="16"/>
                <w:szCs w:val="16"/>
                <w:u w:val="single"/>
              </w:rPr>
              <w:t>www.governorhub.com</w:t>
            </w:r>
          </w:hyperlink>
        </w:p>
      </w:tc>
      <w:tc>
        <w:tcPr>
          <w:tcW w:w="3402" w:type="dxa"/>
          <w:tcBorders>
            <w:top w:val="single" w:sz="4" w:space="0" w:color="008FE1"/>
          </w:tcBorders>
        </w:tcPr>
        <w:p w:rsidR="006939CE" w:rsidRPr="00177722" w:rsidRDefault="009E4C24" w:rsidP="006939CE">
          <w:pPr>
            <w:shd w:val="clear" w:color="auto" w:fill="FFFFFF"/>
            <w:jc w:val="right"/>
            <w:textAlignment w:val="baseline"/>
            <w:rPr>
              <w:rFonts w:eastAsia="Times New Roman" w:cs="Arial"/>
              <w:color w:val="BFBFBF"/>
              <w:sz w:val="17"/>
              <w:szCs w:val="17"/>
              <w:bdr w:val="none" w:sz="0" w:space="0" w:color="auto" w:frame="1"/>
            </w:rPr>
          </w:pPr>
          <w:r w:rsidRPr="000A4096">
            <w:rPr>
              <w:noProof/>
              <w:lang w:val="en-GB" w:eastAsia="en-GB"/>
            </w:rPr>
            <w:drawing>
              <wp:inline distT="0" distB="0" distL="0" distR="0" wp14:anchorId="2DDA363F" wp14:editId="275FD15A">
                <wp:extent cx="1162800" cy="345600"/>
                <wp:effectExtent l="0" t="0" r="5715" b="0"/>
                <wp:docPr id="2" name="Pictur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5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62800" cy="34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874C73" w:rsidRDefault="00874C73" w:rsidP="00B902A8">
    <w:pPr>
      <w:pStyle w:val="Footer"/>
      <w:jc w:val="right"/>
    </w:pPr>
  </w:p>
  <w:p w:rsidR="00874C73" w:rsidRDefault="00874C73">
    <w:pPr>
      <w:pStyle w:val="Footer"/>
      <w:rPr>
        <w:noProof/>
      </w:rPr>
    </w:pPr>
    <w:r w:rsidRPr="00874C73">
      <w:rPr>
        <w:color w:val="auto"/>
      </w:rPr>
      <w:t>Page</w:t>
    </w:r>
    <w:r w:rsidRPr="00874C73">
      <w:rPr>
        <w:b/>
      </w:rPr>
      <w:t xml:space="preserve"> </w:t>
    </w:r>
    <w:r w:rsidRPr="00B902A8">
      <w:rPr>
        <w:b/>
        <w:color w:val="008FE1"/>
      </w:rPr>
      <w:t>|</w:t>
    </w:r>
    <w:r>
      <w:t xml:space="preserve"> </w:t>
    </w:r>
    <w:r w:rsidRPr="00874C73">
      <w:rPr>
        <w:color w:val="auto"/>
      </w:rPr>
      <w:fldChar w:fldCharType="begin"/>
    </w:r>
    <w:r w:rsidRPr="00874C73">
      <w:rPr>
        <w:color w:val="auto"/>
      </w:rPr>
      <w:instrText xml:space="preserve"> PAGE   \* MERGEFORMAT </w:instrText>
    </w:r>
    <w:r w:rsidRPr="00874C73">
      <w:rPr>
        <w:color w:val="auto"/>
      </w:rPr>
      <w:fldChar w:fldCharType="separate"/>
    </w:r>
    <w:r w:rsidR="00E522B2">
      <w:rPr>
        <w:noProof/>
        <w:color w:val="auto"/>
      </w:rPr>
      <w:t>1</w:t>
    </w:r>
    <w:r w:rsidRPr="00874C73">
      <w:rPr>
        <w:noProof/>
        <w:color w:val="auto"/>
      </w:rPr>
      <w:fldChar w:fldCharType="end"/>
    </w:r>
  </w:p>
  <w:p w:rsidR="00FE3F15" w:rsidRPr="00874C73" w:rsidRDefault="00FE3F15" w:rsidP="006F569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0DA9" w:rsidRDefault="00B00DA9" w:rsidP="00626EDA">
      <w:r>
        <w:separator/>
      </w:r>
    </w:p>
  </w:footnote>
  <w:footnote w:type="continuationSeparator" w:id="0">
    <w:p w:rsidR="00B00DA9" w:rsidRDefault="00B00DA9" w:rsidP="00626E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3F15" w:rsidRDefault="009E4C24">
    <w:r>
      <w:rPr>
        <w:noProof/>
        <w:lang w:val="en-GB" w:eastAsia="en-GB"/>
      </w:rPr>
      <w:drawing>
        <wp:anchor distT="0" distB="0" distL="114300" distR="114300" simplePos="0" relativeHeight="251657216" behindDoc="1" locked="0" layoutInCell="1" allowOverlap="1" wp14:anchorId="3D43FC90" wp14:editId="743D03D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8405" cy="10695940"/>
          <wp:effectExtent l="0" t="0" r="0" b="0"/>
          <wp:wrapNone/>
          <wp:docPr id="1" name="Picture 4" descr="keydocs-background-banner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4" descr="keydocs-background-banner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8405" cy="10695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00DA9">
      <w:rPr>
        <w:noProof/>
      </w:rPr>
      <w:pict w14:anchorId="63C84B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alt="" style="position:absolute;margin-left:0;margin-top:0;width:595.15pt;height:842.2pt;z-index:-251658240;mso-wrap-edited:f;mso-width-percent:0;mso-height-percent:0;mso-position-horizontal:center;mso-position-horizontal-relative:margin;mso-position-vertical:center;mso-position-vertical-relative:margin;mso-width-percent:0;mso-height-percent:0" wrapcoords="-27 0 -27 21561 21600 21561 21600 0 -27 0">
          <v:imagedata r:id="rId2" o:title="keydocs-backgroun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3F15" w:rsidRDefault="00FE3F15"/>
  <w:p w:rsidR="00FE3F15" w:rsidRDefault="00FE3F15" w:rsidP="00FE3F1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209.65pt;height:333pt" o:bullet="t">
        <v:imagedata r:id="rId1" o:title="TK_LOGO_POINTER_RGB_BULLET"/>
      </v:shape>
    </w:pict>
  </w:numPicBullet>
  <w:numPicBullet w:numPicBulletId="1">
    <w:pict>
      <v:shape id="_x0000_i1042" type="#_x0000_t75" style="width:36.4pt;height:30pt" o:bullet="t">
        <v:imagedata r:id="rId2" o:title="Tick"/>
      </v:shape>
    </w:pict>
  </w:numPicBullet>
  <w:numPicBullet w:numPicBulletId="2">
    <w:pict>
      <v:shape id="_x0000_i1043" type="#_x0000_t75" style="width:30pt;height:30pt" o:bullet="t">
        <v:imagedata r:id="rId3" o:title="Cross"/>
      </v:shape>
    </w:pict>
  </w:numPicBullet>
  <w:numPicBullet w:numPicBulletId="3">
    <w:pict>
      <v:shape id="_x0000_i1044" type="#_x0000_t75" style="width:209.65pt;height:333pt" o:bullet="t">
        <v:imagedata r:id="rId4" o:title="art1EF6"/>
      </v:shape>
    </w:pict>
  </w:numPicBullet>
  <w:numPicBullet w:numPicBulletId="4">
    <w:pict>
      <v:shape id="_x0000_i1045" type="#_x0000_t75" style="width:209.65pt;height:333pt" o:bullet="t">
        <v:imagedata r:id="rId5" o:title="TK_LOGO_POINTER_RGB_bullet_blue"/>
      </v:shape>
    </w:pict>
  </w:numPicBullet>
  <w:abstractNum w:abstractNumId="0">
    <w:nsid w:val="FFFFFF7C"/>
    <w:multiLevelType w:val="singleLevel"/>
    <w:tmpl w:val="8E98EDA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0E234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B5C8F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3C2D5F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634734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60EE4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FB604B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20A035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C34F7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4EA2E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756F3D"/>
    <w:multiLevelType w:val="hybridMultilevel"/>
    <w:tmpl w:val="A47482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2F8E732"/>
    <w:multiLevelType w:val="hybridMultilevel"/>
    <w:tmpl w:val="E7D8D5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56C3622"/>
    <w:multiLevelType w:val="hybridMultilevel"/>
    <w:tmpl w:val="27FEC9D6"/>
    <w:lvl w:ilvl="0" w:tplc="E5A0C48C">
      <w:start w:val="1"/>
      <w:numFmt w:val="bullet"/>
      <w:pStyle w:val="7DOsbullet"/>
      <w:lvlText w:val=""/>
      <w:lvlJc w:val="left"/>
      <w:pPr>
        <w:ind w:left="360" w:hanging="360"/>
      </w:pPr>
      <w:rPr>
        <w:rFonts w:ascii="Wingdings" w:hAnsi="Wingdings" w:hint="default"/>
        <w:color w:val="008FE1"/>
        <w:sz w:val="3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0613334D"/>
    <w:multiLevelType w:val="hybridMultilevel"/>
    <w:tmpl w:val="3A7AC7B2"/>
    <w:lvl w:ilvl="0" w:tplc="AAB69EE4">
      <w:start w:val="1"/>
      <w:numFmt w:val="bullet"/>
      <w:lvlText w:val="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14">
    <w:nsid w:val="0B945E43"/>
    <w:multiLevelType w:val="multilevel"/>
    <w:tmpl w:val="0809001D"/>
    <w:styleLink w:val="CurrentList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0EE053BB"/>
    <w:multiLevelType w:val="multilevel"/>
    <w:tmpl w:val="0E841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0F4A40E2"/>
    <w:multiLevelType w:val="multilevel"/>
    <w:tmpl w:val="0809001D"/>
    <w:styleLink w:val="CurrentList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>
    <w:nsid w:val="13624C02"/>
    <w:multiLevelType w:val="hybridMultilevel"/>
    <w:tmpl w:val="74B022F0"/>
    <w:lvl w:ilvl="0" w:tplc="7BFE43B0">
      <w:start w:val="1"/>
      <w:numFmt w:val="bullet"/>
      <w:lvlText w:val=""/>
      <w:lvlPicBulletId w:val="0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40C379A"/>
    <w:multiLevelType w:val="hybridMultilevel"/>
    <w:tmpl w:val="78CA6FD2"/>
    <w:lvl w:ilvl="0" w:tplc="08090003">
      <w:start w:val="1"/>
      <w:numFmt w:val="bullet"/>
      <w:lvlText w:val="o"/>
      <w:lvlJc w:val="left"/>
      <w:pPr>
        <w:ind w:left="340" w:hanging="170"/>
      </w:pPr>
      <w:rPr>
        <w:rFonts w:ascii="Courier New" w:hAnsi="Courier New" w:cs="Courier New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19">
    <w:nsid w:val="1E3B6ECE"/>
    <w:multiLevelType w:val="hybridMultilevel"/>
    <w:tmpl w:val="6AD874E8"/>
    <w:lvl w:ilvl="0" w:tplc="5106CC0A">
      <w:start w:val="1"/>
      <w:numFmt w:val="bullet"/>
      <w:lvlText w:val=""/>
      <w:lvlPicBulletId w:val="0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597581A"/>
    <w:multiLevelType w:val="hybridMultilevel"/>
    <w:tmpl w:val="A540FF4A"/>
    <w:lvl w:ilvl="0" w:tplc="F0A6976C">
      <w:start w:val="1"/>
      <w:numFmt w:val="bullet"/>
      <w:pStyle w:val="3Bulletedcopypink"/>
      <w:lvlText w:val="&gt;"/>
      <w:lvlJc w:val="left"/>
      <w:pPr>
        <w:ind w:left="530" w:hanging="360"/>
      </w:pPr>
      <w:rPr>
        <w:rFonts w:ascii="Amasis MT Pro Black" w:hAnsi="Amasis MT Pro Black" w:hint="default"/>
        <w:b w:val="0"/>
        <w:i w:val="0"/>
        <w:color w:val="008FE1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F9940EE"/>
    <w:multiLevelType w:val="hybridMultilevel"/>
    <w:tmpl w:val="53403C10"/>
    <w:lvl w:ilvl="0" w:tplc="894A7EE4">
      <w:start w:val="1"/>
      <w:numFmt w:val="bullet"/>
      <w:lvlText w:val=""/>
      <w:lvlPicBulletId w:val="0"/>
      <w:lvlJc w:val="left"/>
      <w:pPr>
        <w:ind w:left="170" w:firstLine="1361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22">
    <w:nsid w:val="399A0E21"/>
    <w:multiLevelType w:val="hybridMultilevel"/>
    <w:tmpl w:val="5B3C76CA"/>
    <w:lvl w:ilvl="0" w:tplc="49D009EE">
      <w:start w:val="1"/>
      <w:numFmt w:val="bullet"/>
      <w:lvlText w:val=""/>
      <w:lvlPicBulletId w:val="0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3">
    <w:nsid w:val="475126E1"/>
    <w:multiLevelType w:val="hybridMultilevel"/>
    <w:tmpl w:val="9F24D656"/>
    <w:lvl w:ilvl="0" w:tplc="5470A2D0">
      <w:start w:val="1"/>
      <w:numFmt w:val="bullet"/>
      <w:lvlText w:val=""/>
      <w:lvlJc w:val="left"/>
      <w:pPr>
        <w:ind w:left="207" w:hanging="20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87C7649"/>
    <w:multiLevelType w:val="hybridMultilevel"/>
    <w:tmpl w:val="9502D892"/>
    <w:lvl w:ilvl="0" w:tplc="2E585242">
      <w:start w:val="1"/>
      <w:numFmt w:val="bullet"/>
      <w:lvlText w:val=""/>
      <w:lvlPicBulletId w:val="0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D393CB6"/>
    <w:multiLevelType w:val="hybridMultilevel"/>
    <w:tmpl w:val="47027A98"/>
    <w:lvl w:ilvl="0" w:tplc="0CCA1C62">
      <w:start w:val="1"/>
      <w:numFmt w:val="bullet"/>
      <w:pStyle w:val="8DONTsbullet"/>
      <w:lvlText w:val="×"/>
      <w:lvlJc w:val="left"/>
      <w:pPr>
        <w:ind w:left="360" w:hanging="360"/>
      </w:pPr>
      <w:rPr>
        <w:rFonts w:ascii="Amasis MT Pro Black" w:hAnsi="Amasis MT Pro Black" w:hint="default"/>
        <w:color w:val="008FE1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0602656"/>
    <w:multiLevelType w:val="hybridMultilevel"/>
    <w:tmpl w:val="F05EC8B0"/>
    <w:lvl w:ilvl="0" w:tplc="837CCB3C">
      <w:start w:val="1"/>
      <w:numFmt w:val="bullet"/>
      <w:pStyle w:val="4Bulletedcopyblue"/>
      <w:lvlText w:val=""/>
      <w:lvlJc w:val="left"/>
      <w:pPr>
        <w:ind w:left="53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27">
    <w:nsid w:val="50E35530"/>
    <w:multiLevelType w:val="hybridMultilevel"/>
    <w:tmpl w:val="BB7066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355373D"/>
    <w:multiLevelType w:val="hybridMultilevel"/>
    <w:tmpl w:val="295044C6"/>
    <w:lvl w:ilvl="0" w:tplc="EABEFFD6">
      <w:start w:val="1"/>
      <w:numFmt w:val="bullet"/>
      <w:pStyle w:val="3Bulletedcopyblu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9327596"/>
    <w:multiLevelType w:val="hybridMultilevel"/>
    <w:tmpl w:val="B0BCBF28"/>
    <w:lvl w:ilvl="0" w:tplc="1366A60A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F91419"/>
    <w:multiLevelType w:val="hybridMultilevel"/>
    <w:tmpl w:val="6A500928"/>
    <w:lvl w:ilvl="0" w:tplc="31EA54D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EA5108A"/>
    <w:multiLevelType w:val="hybridMultilevel"/>
    <w:tmpl w:val="629A167C"/>
    <w:lvl w:ilvl="0" w:tplc="2ECC8E84">
      <w:start w:val="1"/>
      <w:numFmt w:val="bullet"/>
      <w:lvlText w:val=""/>
      <w:lvlJc w:val="left"/>
      <w:pPr>
        <w:ind w:left="207" w:hanging="20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18A1067"/>
    <w:multiLevelType w:val="hybridMultilevel"/>
    <w:tmpl w:val="E3363E8A"/>
    <w:lvl w:ilvl="0" w:tplc="4C1060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6475D72"/>
    <w:multiLevelType w:val="hybridMultilevel"/>
    <w:tmpl w:val="1132EBF6"/>
    <w:lvl w:ilvl="0" w:tplc="CE38EF20">
      <w:start w:val="1"/>
      <w:numFmt w:val="bullet"/>
      <w:pStyle w:val="9Secondbullet"/>
      <w:lvlText w:val=""/>
      <w:lvlJc w:val="left"/>
      <w:pPr>
        <w:ind w:left="567" w:hanging="21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7D621E2"/>
    <w:multiLevelType w:val="hybridMultilevel"/>
    <w:tmpl w:val="2384090A"/>
    <w:lvl w:ilvl="0" w:tplc="17F8EB34">
      <w:start w:val="1"/>
      <w:numFmt w:val="bullet"/>
      <w:lvlText w:val=""/>
      <w:lvlJc w:val="left"/>
      <w:pPr>
        <w:ind w:left="567" w:hanging="20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7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5"/>
  </w:num>
  <w:num w:numId="14">
    <w:abstractNumId w:val="29"/>
  </w:num>
  <w:num w:numId="15">
    <w:abstractNumId w:val="12"/>
  </w:num>
  <w:num w:numId="16">
    <w:abstractNumId w:val="25"/>
  </w:num>
  <w:num w:numId="17">
    <w:abstractNumId w:val="30"/>
  </w:num>
  <w:num w:numId="18">
    <w:abstractNumId w:val="19"/>
  </w:num>
  <w:num w:numId="19">
    <w:abstractNumId w:val="21"/>
  </w:num>
  <w:num w:numId="20">
    <w:abstractNumId w:val="20"/>
  </w:num>
  <w:num w:numId="21">
    <w:abstractNumId w:val="26"/>
  </w:num>
  <w:num w:numId="22">
    <w:abstractNumId w:val="18"/>
  </w:num>
  <w:num w:numId="23">
    <w:abstractNumId w:val="13"/>
  </w:num>
  <w:num w:numId="24">
    <w:abstractNumId w:val="27"/>
  </w:num>
  <w:num w:numId="25">
    <w:abstractNumId w:val="34"/>
  </w:num>
  <w:num w:numId="26">
    <w:abstractNumId w:val="23"/>
  </w:num>
  <w:num w:numId="27">
    <w:abstractNumId w:val="31"/>
  </w:num>
  <w:num w:numId="28">
    <w:abstractNumId w:val="33"/>
  </w:num>
  <w:num w:numId="29">
    <w:abstractNumId w:val="22"/>
  </w:num>
  <w:num w:numId="30">
    <w:abstractNumId w:val="20"/>
  </w:num>
  <w:num w:numId="31">
    <w:abstractNumId w:val="26"/>
  </w:num>
  <w:num w:numId="32">
    <w:abstractNumId w:val="20"/>
  </w:num>
  <w:num w:numId="33">
    <w:abstractNumId w:val="26"/>
  </w:num>
  <w:num w:numId="34">
    <w:abstractNumId w:val="12"/>
  </w:num>
  <w:num w:numId="35">
    <w:abstractNumId w:val="25"/>
  </w:num>
  <w:num w:numId="36">
    <w:abstractNumId w:val="33"/>
  </w:num>
  <w:num w:numId="37">
    <w:abstractNumId w:val="16"/>
  </w:num>
  <w:num w:numId="38">
    <w:abstractNumId w:val="32"/>
  </w:num>
  <w:num w:numId="39">
    <w:abstractNumId w:val="28"/>
  </w:num>
  <w:num w:numId="40">
    <w:abstractNumId w:val="20"/>
  </w:num>
  <w:num w:numId="41">
    <w:abstractNumId w:val="11"/>
  </w:num>
  <w:num w:numId="42">
    <w:abstractNumId w:val="10"/>
  </w:num>
  <w:num w:numId="4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47B"/>
    <w:rsid w:val="0000634F"/>
    <w:rsid w:val="00015B1A"/>
    <w:rsid w:val="0002254B"/>
    <w:rsid w:val="00023F57"/>
    <w:rsid w:val="00026691"/>
    <w:rsid w:val="00033C84"/>
    <w:rsid w:val="00057F80"/>
    <w:rsid w:val="00063A07"/>
    <w:rsid w:val="000715C7"/>
    <w:rsid w:val="00082050"/>
    <w:rsid w:val="000A569F"/>
    <w:rsid w:val="000B77E5"/>
    <w:rsid w:val="000E48F3"/>
    <w:rsid w:val="000E670A"/>
    <w:rsid w:val="000F5932"/>
    <w:rsid w:val="00123ABF"/>
    <w:rsid w:val="001357C9"/>
    <w:rsid w:val="00164676"/>
    <w:rsid w:val="00166C45"/>
    <w:rsid w:val="00167CB2"/>
    <w:rsid w:val="001739BB"/>
    <w:rsid w:val="00177850"/>
    <w:rsid w:val="001978C4"/>
    <w:rsid w:val="001C77ED"/>
    <w:rsid w:val="001E3CA3"/>
    <w:rsid w:val="001E5D1C"/>
    <w:rsid w:val="00213989"/>
    <w:rsid w:val="00231165"/>
    <w:rsid w:val="00235450"/>
    <w:rsid w:val="00275D5E"/>
    <w:rsid w:val="002A090B"/>
    <w:rsid w:val="002A4BE6"/>
    <w:rsid w:val="002A6844"/>
    <w:rsid w:val="002C343F"/>
    <w:rsid w:val="002D247B"/>
    <w:rsid w:val="002D57F0"/>
    <w:rsid w:val="002E16E7"/>
    <w:rsid w:val="003365A2"/>
    <w:rsid w:val="0036557E"/>
    <w:rsid w:val="0039333D"/>
    <w:rsid w:val="003E120C"/>
    <w:rsid w:val="003F2BD9"/>
    <w:rsid w:val="003F6230"/>
    <w:rsid w:val="0046077F"/>
    <w:rsid w:val="004849C5"/>
    <w:rsid w:val="004944EE"/>
    <w:rsid w:val="004B3C9A"/>
    <w:rsid w:val="00506C3F"/>
    <w:rsid w:val="00531C8C"/>
    <w:rsid w:val="00547516"/>
    <w:rsid w:val="0056220C"/>
    <w:rsid w:val="00564CD3"/>
    <w:rsid w:val="005652C5"/>
    <w:rsid w:val="00573834"/>
    <w:rsid w:val="00584A10"/>
    <w:rsid w:val="00590890"/>
    <w:rsid w:val="00597ED1"/>
    <w:rsid w:val="005B4650"/>
    <w:rsid w:val="005D5CAF"/>
    <w:rsid w:val="005E05F5"/>
    <w:rsid w:val="005E26D2"/>
    <w:rsid w:val="0060539E"/>
    <w:rsid w:val="00626EDA"/>
    <w:rsid w:val="0068482B"/>
    <w:rsid w:val="006939CE"/>
    <w:rsid w:val="006C3C03"/>
    <w:rsid w:val="006D24ED"/>
    <w:rsid w:val="006F569D"/>
    <w:rsid w:val="006F7E8A"/>
    <w:rsid w:val="007070A1"/>
    <w:rsid w:val="00716A87"/>
    <w:rsid w:val="00735B7D"/>
    <w:rsid w:val="007605C2"/>
    <w:rsid w:val="0079084D"/>
    <w:rsid w:val="007B7B17"/>
    <w:rsid w:val="007C5AC9"/>
    <w:rsid w:val="007D268D"/>
    <w:rsid w:val="007E217D"/>
    <w:rsid w:val="007F2F4C"/>
    <w:rsid w:val="00805A94"/>
    <w:rsid w:val="0080784C"/>
    <w:rsid w:val="008116A6"/>
    <w:rsid w:val="00834704"/>
    <w:rsid w:val="00834A1B"/>
    <w:rsid w:val="008472C3"/>
    <w:rsid w:val="00850499"/>
    <w:rsid w:val="0085123D"/>
    <w:rsid w:val="00862411"/>
    <w:rsid w:val="00874C73"/>
    <w:rsid w:val="008941E7"/>
    <w:rsid w:val="008C1253"/>
    <w:rsid w:val="008C2601"/>
    <w:rsid w:val="008F744A"/>
    <w:rsid w:val="00945B63"/>
    <w:rsid w:val="009A31D8"/>
    <w:rsid w:val="009A448F"/>
    <w:rsid w:val="009A7366"/>
    <w:rsid w:val="009E4C24"/>
    <w:rsid w:val="009F57FC"/>
    <w:rsid w:val="009F6769"/>
    <w:rsid w:val="00A0426A"/>
    <w:rsid w:val="00A12F6B"/>
    <w:rsid w:val="00A14B47"/>
    <w:rsid w:val="00A5604F"/>
    <w:rsid w:val="00A7129A"/>
    <w:rsid w:val="00AA3A05"/>
    <w:rsid w:val="00AC2F76"/>
    <w:rsid w:val="00AC35AB"/>
    <w:rsid w:val="00AF4207"/>
    <w:rsid w:val="00B00DA9"/>
    <w:rsid w:val="00B46770"/>
    <w:rsid w:val="00B62FC9"/>
    <w:rsid w:val="00B6679E"/>
    <w:rsid w:val="00B902A8"/>
    <w:rsid w:val="00B92349"/>
    <w:rsid w:val="00B95F60"/>
    <w:rsid w:val="00BE0D79"/>
    <w:rsid w:val="00BE507C"/>
    <w:rsid w:val="00BF3110"/>
    <w:rsid w:val="00C1449C"/>
    <w:rsid w:val="00C51C6A"/>
    <w:rsid w:val="00C8314B"/>
    <w:rsid w:val="00C91F46"/>
    <w:rsid w:val="00CF32FD"/>
    <w:rsid w:val="00CF6E38"/>
    <w:rsid w:val="00D11C7E"/>
    <w:rsid w:val="00D449A8"/>
    <w:rsid w:val="00D508B4"/>
    <w:rsid w:val="00D5755C"/>
    <w:rsid w:val="00D814CC"/>
    <w:rsid w:val="00D86752"/>
    <w:rsid w:val="00D95FA0"/>
    <w:rsid w:val="00DA43DE"/>
    <w:rsid w:val="00DA5725"/>
    <w:rsid w:val="00DA7F11"/>
    <w:rsid w:val="00DB17FD"/>
    <w:rsid w:val="00DC28D6"/>
    <w:rsid w:val="00DC5FAC"/>
    <w:rsid w:val="00DE0D6A"/>
    <w:rsid w:val="00DF66B4"/>
    <w:rsid w:val="00E24FDF"/>
    <w:rsid w:val="00E3210F"/>
    <w:rsid w:val="00E522B2"/>
    <w:rsid w:val="00E57556"/>
    <w:rsid w:val="00E647DF"/>
    <w:rsid w:val="00E9136B"/>
    <w:rsid w:val="00ED4A7F"/>
    <w:rsid w:val="00EF020E"/>
    <w:rsid w:val="00EF22F0"/>
    <w:rsid w:val="00F050DC"/>
    <w:rsid w:val="00F139E0"/>
    <w:rsid w:val="00F35FF9"/>
    <w:rsid w:val="00F41C63"/>
    <w:rsid w:val="00F4435B"/>
    <w:rsid w:val="00F519DC"/>
    <w:rsid w:val="00F574F6"/>
    <w:rsid w:val="00F6646D"/>
    <w:rsid w:val="00F74C42"/>
    <w:rsid w:val="00F82220"/>
    <w:rsid w:val="00F87420"/>
    <w:rsid w:val="00F97695"/>
    <w:rsid w:val="00FE3F15"/>
    <w:rsid w:val="00FE4FB6"/>
    <w:rsid w:val="00FE7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DE88B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Hyperlink" w:qFormat="1"/>
    <w:lsdException w:name="Strong" w:semiHidden="0" w:uiPriority="22" w:unhideWhenUsed="0" w:qFormat="1"/>
    <w:lsdException w:name="Emphasis" w:semiHidden="0" w:uiPriority="2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rsid w:val="00A12F6B"/>
    <w:rPr>
      <w:rFonts w:eastAsia="MS Mincho"/>
      <w:szCs w:val="24"/>
      <w:lang w:val="en-US" w:eastAsia="en-US"/>
    </w:rPr>
  </w:style>
  <w:style w:type="paragraph" w:styleId="Heading1">
    <w:name w:val="heading 1"/>
    <w:aliases w:val="The Key heading"/>
    <w:basedOn w:val="Normal"/>
    <w:next w:val="Normal"/>
    <w:link w:val="Heading1Char"/>
    <w:uiPriority w:val="9"/>
    <w:rsid w:val="00850499"/>
    <w:pPr>
      <w:spacing w:after="240"/>
      <w:outlineLvl w:val="0"/>
    </w:pPr>
    <w:rPr>
      <w:rFonts w:eastAsia="Calibri" w:cs="Arial"/>
      <w:b/>
      <w:color w:val="008FE1"/>
      <w:sz w:val="60"/>
      <w:szCs w:val="36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945B6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rsid w:val="004B3C9A"/>
    <w:pPr>
      <w:keepNext/>
      <w:keepLines/>
      <w:spacing w:before="200"/>
      <w:outlineLvl w:val="2"/>
    </w:pPr>
    <w:rPr>
      <w:rFonts w:ascii="Calibri" w:eastAsia="MS Gothic" w:hAnsi="Calibri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he Key heading Char"/>
    <w:link w:val="Heading1"/>
    <w:uiPriority w:val="9"/>
    <w:rsid w:val="00850499"/>
    <w:rPr>
      <w:rFonts w:eastAsia="Calibri" w:cs="Arial"/>
      <w:b/>
      <w:color w:val="008FE1"/>
      <w:sz w:val="60"/>
      <w:szCs w:val="36"/>
      <w:lang w:eastAsia="en-US"/>
    </w:rPr>
  </w:style>
  <w:style w:type="character" w:customStyle="1" w:styleId="Heading3Char">
    <w:name w:val="Heading 3 Char"/>
    <w:link w:val="Heading3"/>
    <w:uiPriority w:val="9"/>
    <w:rsid w:val="004B3C9A"/>
    <w:rPr>
      <w:rFonts w:ascii="Calibri" w:eastAsia="MS Gothic" w:hAnsi="Calibri" w:cs="Times New Roman"/>
      <w:b/>
      <w:bCs/>
      <w:color w:val="4F81BD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F569D"/>
    <w:pPr>
      <w:shd w:val="clear" w:color="auto" w:fill="FFFFFF"/>
      <w:textAlignment w:val="baseline"/>
    </w:pPr>
    <w:rPr>
      <w:rFonts w:eastAsia="Times New Roman" w:cs="Arial"/>
      <w:color w:val="808080"/>
      <w:sz w:val="16"/>
      <w:szCs w:val="16"/>
      <w:bdr w:val="none" w:sz="0" w:space="0" w:color="auto" w:frame="1"/>
    </w:rPr>
  </w:style>
  <w:style w:type="character" w:customStyle="1" w:styleId="FooterChar">
    <w:name w:val="Footer Char"/>
    <w:link w:val="Footer"/>
    <w:uiPriority w:val="99"/>
    <w:rsid w:val="006F569D"/>
    <w:rPr>
      <w:rFonts w:ascii="Arial" w:eastAsia="Times New Roman" w:hAnsi="Arial" w:cs="Arial"/>
      <w:color w:val="808080"/>
      <w:sz w:val="16"/>
      <w:szCs w:val="16"/>
      <w:bdr w:val="none" w:sz="0" w:space="0" w:color="auto" w:frame="1"/>
      <w:shd w:val="clear" w:color="auto" w:fill="FFFFFF"/>
      <w:lang w:val="en-US"/>
    </w:rPr>
  </w:style>
  <w:style w:type="character" w:styleId="Hyperlink">
    <w:name w:val="Hyperlink"/>
    <w:uiPriority w:val="99"/>
    <w:unhideWhenUsed/>
    <w:qFormat/>
    <w:rsid w:val="00235450"/>
    <w:rPr>
      <w:color w:val="0072CC"/>
      <w:u w:val="single"/>
    </w:rPr>
  </w:style>
  <w:style w:type="paragraph" w:customStyle="1" w:styleId="1bodycopy">
    <w:name w:val="1 body copy"/>
    <w:basedOn w:val="Normal"/>
    <w:link w:val="1bodycopyChar"/>
    <w:qFormat/>
    <w:rsid w:val="00235450"/>
    <w:pPr>
      <w:spacing w:after="120"/>
      <w:ind w:right="284"/>
    </w:pPr>
  </w:style>
  <w:style w:type="paragraph" w:customStyle="1" w:styleId="3Bulletedcopypink">
    <w:name w:val="3 Bulleted copy pink &gt;"/>
    <w:basedOn w:val="1bodycopy"/>
    <w:qFormat/>
    <w:rsid w:val="00B902A8"/>
    <w:pPr>
      <w:numPr>
        <w:numId w:val="32"/>
      </w:numPr>
    </w:pPr>
    <w:rPr>
      <w:rFonts w:cs="Arial"/>
      <w:szCs w:val="20"/>
    </w:rPr>
  </w:style>
  <w:style w:type="paragraph" w:customStyle="1" w:styleId="2Subheadpink">
    <w:name w:val="2 Subhead pink"/>
    <w:next w:val="1bodycopy"/>
    <w:qFormat/>
    <w:rsid w:val="00B902A8"/>
    <w:pPr>
      <w:spacing w:before="360" w:after="120" w:line="259" w:lineRule="auto"/>
    </w:pPr>
    <w:rPr>
      <w:rFonts w:eastAsia="MS Mincho" w:cs="Arial"/>
      <w:b/>
      <w:color w:val="008FE1"/>
      <w:sz w:val="32"/>
      <w:szCs w:val="32"/>
      <w:lang w:val="en-US" w:eastAsia="en-US"/>
    </w:rPr>
  </w:style>
  <w:style w:type="paragraph" w:customStyle="1" w:styleId="SlugTheKey">
    <w:name w:val="Slug The Key"/>
    <w:next w:val="Normal"/>
    <w:qFormat/>
    <w:rsid w:val="00235450"/>
    <w:pPr>
      <w:spacing w:after="160" w:line="259" w:lineRule="auto"/>
      <w:jc w:val="center"/>
    </w:pPr>
    <w:rPr>
      <w:rFonts w:eastAsia="MS Mincho"/>
      <w:caps/>
      <w:color w:val="FFFFFF"/>
      <w:sz w:val="18"/>
      <w:szCs w:val="18"/>
      <w:lang w:val="en-US" w:eastAsia="en-US"/>
    </w:rPr>
  </w:style>
  <w:style w:type="paragraph" w:customStyle="1" w:styleId="5TheKeyheading1">
    <w:name w:val="5 The Key heading 1"/>
    <w:basedOn w:val="Heading1"/>
    <w:next w:val="Normal"/>
    <w:rsid w:val="00850499"/>
  </w:style>
  <w:style w:type="paragraph" w:customStyle="1" w:styleId="TKheadingpink">
    <w:name w:val="TK heading pink"/>
    <w:next w:val="1bodycopy"/>
    <w:rsid w:val="00850499"/>
    <w:pPr>
      <w:suppressAutoHyphens/>
      <w:spacing w:after="480"/>
    </w:pPr>
    <w:rPr>
      <w:rFonts w:eastAsia="MS Mincho"/>
      <w:b/>
      <w:color w:val="008FE1"/>
      <w:sz w:val="60"/>
      <w:szCs w:val="24"/>
      <w:lang w:val="en-US" w:eastAsia="en-US"/>
    </w:rPr>
  </w:style>
  <w:style w:type="paragraph" w:customStyle="1" w:styleId="8DONTsbullet">
    <w:name w:val="8 DON'Ts bullet"/>
    <w:basedOn w:val="3Bulletedcopypink"/>
    <w:qFormat/>
    <w:rsid w:val="00B902A8"/>
    <w:pPr>
      <w:numPr>
        <w:numId w:val="35"/>
      </w:numPr>
      <w:suppressAutoHyphens/>
    </w:pPr>
    <w:rPr>
      <w:b/>
      <w:sz w:val="24"/>
    </w:rPr>
  </w:style>
  <w:style w:type="paragraph" w:customStyle="1" w:styleId="7DOsbullet">
    <w:name w:val="7 DOs bullet"/>
    <w:basedOn w:val="3Bulletedcopypink"/>
    <w:qFormat/>
    <w:rsid w:val="00B902A8"/>
    <w:pPr>
      <w:numPr>
        <w:numId w:val="34"/>
      </w:numPr>
    </w:pPr>
    <w:rPr>
      <w:b/>
      <w:sz w:val="24"/>
    </w:rPr>
  </w:style>
  <w:style w:type="paragraph" w:customStyle="1" w:styleId="4Bulletedcopyblue">
    <w:name w:val="4 Bulleted copy blue"/>
    <w:basedOn w:val="3Bulletedcopypink"/>
    <w:qFormat/>
    <w:rsid w:val="000E670A"/>
    <w:pPr>
      <w:numPr>
        <w:numId w:val="33"/>
      </w:numPr>
    </w:pPr>
  </w:style>
  <w:style w:type="paragraph" w:customStyle="1" w:styleId="9Boxheading">
    <w:name w:val="9 Box heading"/>
    <w:basedOn w:val="Normal"/>
    <w:qFormat/>
    <w:rsid w:val="00235450"/>
    <w:pPr>
      <w:spacing w:after="120"/>
    </w:pPr>
    <w:rPr>
      <w:b/>
      <w:color w:val="12263F"/>
      <w:sz w:val="24"/>
    </w:rPr>
  </w:style>
  <w:style w:type="paragraph" w:customStyle="1" w:styleId="9Secondbullet">
    <w:name w:val="9 Second bullet"/>
    <w:basedOn w:val="1bodycopy"/>
    <w:link w:val="9SecondbulletChar"/>
    <w:qFormat/>
    <w:rsid w:val="00235450"/>
    <w:pPr>
      <w:numPr>
        <w:numId w:val="28"/>
      </w:numPr>
      <w:ind w:right="56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2220"/>
    <w:rPr>
      <w:rFonts w:ascii="Segoe UI" w:hAnsi="Segoe UI" w:cs="Segoe UI"/>
      <w:sz w:val="18"/>
      <w:szCs w:val="18"/>
    </w:rPr>
  </w:style>
  <w:style w:type="character" w:customStyle="1" w:styleId="1bodycopyChar">
    <w:name w:val="1 body copy Char"/>
    <w:link w:val="1bodycopy"/>
    <w:rsid w:val="00235450"/>
    <w:rPr>
      <w:rFonts w:eastAsia="MS Mincho"/>
      <w:sz w:val="22"/>
      <w:szCs w:val="24"/>
      <w:lang w:val="en-US" w:eastAsia="en-US"/>
    </w:rPr>
  </w:style>
  <w:style w:type="character" w:customStyle="1" w:styleId="9SecondbulletChar">
    <w:name w:val="9 Second bullet Char"/>
    <w:link w:val="9Secondbullet"/>
    <w:rsid w:val="00235450"/>
    <w:rPr>
      <w:rFonts w:eastAsia="MS Mincho"/>
      <w:sz w:val="22"/>
      <w:szCs w:val="24"/>
      <w:lang w:val="en-US" w:eastAsia="en-US"/>
    </w:rPr>
  </w:style>
  <w:style w:type="character" w:customStyle="1" w:styleId="BalloonTextChar">
    <w:name w:val="Balloon Text Char"/>
    <w:link w:val="BalloonText"/>
    <w:uiPriority w:val="99"/>
    <w:semiHidden/>
    <w:rsid w:val="00F82220"/>
    <w:rPr>
      <w:rFonts w:ascii="Segoe UI" w:eastAsia="MS Mincho" w:hAnsi="Segoe UI" w:cs="Segoe UI"/>
      <w:sz w:val="18"/>
      <w:szCs w:val="18"/>
      <w:lang w:val="en-US"/>
    </w:rPr>
  </w:style>
  <w:style w:type="character" w:styleId="Strong">
    <w:name w:val="Strong"/>
    <w:uiPriority w:val="22"/>
    <w:qFormat/>
    <w:rsid w:val="00026691"/>
    <w:rPr>
      <w:rFonts w:ascii="Arial" w:hAnsi="Arial"/>
      <w:b/>
      <w:bCs/>
      <w:sz w:val="22"/>
    </w:rPr>
  </w:style>
  <w:style w:type="paragraph" w:customStyle="1" w:styleId="TKbodycopy">
    <w:name w:val="TK body copy"/>
    <w:basedOn w:val="Normal"/>
    <w:link w:val="TKbodycopyChar"/>
    <w:rsid w:val="003F6230"/>
    <w:pPr>
      <w:spacing w:after="120"/>
      <w:ind w:right="284"/>
    </w:pPr>
  </w:style>
  <w:style w:type="character" w:customStyle="1" w:styleId="TKbodycopyChar">
    <w:name w:val="TK body copy Char"/>
    <w:link w:val="TKbodycopy"/>
    <w:rsid w:val="003F6230"/>
    <w:rPr>
      <w:rFonts w:eastAsia="MS Mincho"/>
      <w:szCs w:val="24"/>
      <w:lang w:val="en-US" w:eastAsia="en-US"/>
    </w:rPr>
  </w:style>
  <w:style w:type="paragraph" w:customStyle="1" w:styleId="Text">
    <w:name w:val="Text"/>
    <w:basedOn w:val="BodyText"/>
    <w:link w:val="TextChar"/>
    <w:rsid w:val="003F6230"/>
    <w:rPr>
      <w:rFonts w:cs="Arial"/>
      <w:szCs w:val="20"/>
    </w:rPr>
  </w:style>
  <w:style w:type="character" w:customStyle="1" w:styleId="TextChar">
    <w:name w:val="Text Char"/>
    <w:link w:val="Text"/>
    <w:rsid w:val="003F6230"/>
    <w:rPr>
      <w:rFonts w:eastAsia="MS Mincho" w:cs="Arial"/>
      <w:lang w:val="en-US" w:eastAsia="en-US"/>
    </w:rPr>
  </w:style>
  <w:style w:type="paragraph" w:customStyle="1" w:styleId="9TableHeading">
    <w:name w:val="9 Table Heading"/>
    <w:basedOn w:val="Text"/>
    <w:link w:val="9TableHeadingChar"/>
    <w:qFormat/>
    <w:rsid w:val="003F6230"/>
    <w:pPr>
      <w:spacing w:after="0"/>
    </w:pPr>
    <w:rPr>
      <w:color w:val="FFFFFF"/>
    </w:rPr>
  </w:style>
  <w:style w:type="character" w:customStyle="1" w:styleId="9TableHeadingChar">
    <w:name w:val="9 Table Heading Char"/>
    <w:link w:val="9TableHeading"/>
    <w:rsid w:val="003F6230"/>
    <w:rPr>
      <w:rFonts w:eastAsia="MS Mincho" w:cs="Arial"/>
      <w:color w:val="FFFFFF"/>
      <w:lang w:val="en-US" w:eastAsia="en-US"/>
    </w:rPr>
  </w:style>
  <w:style w:type="paragraph" w:customStyle="1" w:styleId="Bodycopyitalic">
    <w:name w:val="Body copy italic"/>
    <w:basedOn w:val="TKbodycopy"/>
    <w:qFormat/>
    <w:rsid w:val="003F6230"/>
    <w:rPr>
      <w:i/>
    </w:rPr>
  </w:style>
  <w:style w:type="paragraph" w:styleId="BodyText">
    <w:name w:val="Body Text"/>
    <w:basedOn w:val="Normal"/>
    <w:link w:val="BodyTextChar"/>
    <w:uiPriority w:val="99"/>
    <w:semiHidden/>
    <w:unhideWhenUsed/>
    <w:rsid w:val="003F6230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F6230"/>
    <w:rPr>
      <w:rFonts w:eastAsia="MS Mincho"/>
      <w:sz w:val="22"/>
      <w:szCs w:val="24"/>
      <w:lang w:val="en-US" w:eastAsia="en-US"/>
    </w:rPr>
  </w:style>
  <w:style w:type="table" w:styleId="TableGrid">
    <w:name w:val="Table Grid"/>
    <w:basedOn w:val="TableNormal"/>
    <w:uiPriority w:val="39"/>
    <w:rsid w:val="00DC28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Heading"/>
    <w:basedOn w:val="Text"/>
    <w:link w:val="TableHeadingChar"/>
    <w:rsid w:val="00805A94"/>
    <w:pPr>
      <w:spacing w:after="0"/>
    </w:pPr>
    <w:rPr>
      <w:color w:val="FFFFFF"/>
    </w:rPr>
  </w:style>
  <w:style w:type="character" w:customStyle="1" w:styleId="TableHeadingChar">
    <w:name w:val="TableHeading Char"/>
    <w:link w:val="TableHeading"/>
    <w:rsid w:val="00805A94"/>
    <w:rPr>
      <w:rFonts w:eastAsia="MS Mincho" w:cs="Arial"/>
      <w:color w:val="FFFFFF"/>
      <w:lang w:val="en-US" w:eastAsia="en-US"/>
    </w:rPr>
  </w:style>
  <w:style w:type="table" w:customStyle="1" w:styleId="TheKeytable">
    <w:name w:val="The Key table"/>
    <w:basedOn w:val="TableNormal"/>
    <w:uiPriority w:val="99"/>
    <w:rsid w:val="00026691"/>
    <w:tblPr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  <w:insideH w:val="single" w:sz="4" w:space="0" w:color="B9B9B9"/>
        <w:insideV w:val="single" w:sz="4" w:space="0" w:color="B9B9B9"/>
      </w:tblBorders>
    </w:tblPr>
    <w:tcPr>
      <w:shd w:val="clear" w:color="auto" w:fill="auto"/>
      <w:tcMar>
        <w:top w:w="113" w:type="dxa"/>
        <w:bottom w:w="113" w:type="dxa"/>
      </w:tcMar>
    </w:tcPr>
    <w:tblStylePr w:type="firstRow">
      <w:pPr>
        <w:widowControl/>
        <w:suppressLineNumbers w:val="0"/>
        <w:suppressAutoHyphens/>
        <w:wordWrap/>
        <w:spacing w:line="240" w:lineRule="auto"/>
        <w:jc w:val="left"/>
      </w:pPr>
      <w:rPr>
        <w:rFonts w:ascii="Arial" w:hAnsi="Arial"/>
        <w:b w:val="0"/>
        <w:i w:val="0"/>
        <w:caps/>
        <w:smallCaps w:val="0"/>
        <w:color w:val="F8F8F8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8" w:space="0" w:color="F8F8F8"/>
          <w:tl2br w:val="nil"/>
          <w:tr2bl w:val="nil"/>
        </w:tcBorders>
        <w:shd w:val="clear" w:color="auto" w:fill="12263F"/>
      </w:tcPr>
    </w:tblStylePr>
  </w:style>
  <w:style w:type="table" w:customStyle="1" w:styleId="Style1">
    <w:name w:val="Style1"/>
    <w:basedOn w:val="TheKeytable"/>
    <w:uiPriority w:val="99"/>
    <w:rsid w:val="002E16E7"/>
    <w:tblPr/>
    <w:tcPr>
      <w:shd w:val="clear" w:color="auto" w:fill="auto"/>
    </w:tcPr>
    <w:tblStylePr w:type="firstRow">
      <w:pPr>
        <w:widowControl/>
        <w:suppressLineNumbers w:val="0"/>
        <w:suppressAutoHyphens/>
        <w:wordWrap/>
        <w:spacing w:line="240" w:lineRule="auto"/>
        <w:jc w:val="left"/>
      </w:pPr>
      <w:rPr>
        <w:rFonts w:ascii="Arial" w:hAnsi="Arial"/>
        <w:b w:val="0"/>
        <w:i w:val="0"/>
        <w:caps/>
        <w:smallCaps w:val="0"/>
        <w:color w:val="F8F8F8"/>
        <w:sz w:val="20"/>
      </w:rPr>
      <w:tblPr/>
      <w:tcPr>
        <w:tcBorders>
          <w:top w:val="single" w:sz="8" w:space="0" w:color="F8F8F8"/>
          <w:left w:val="single" w:sz="8" w:space="0" w:color="F8F8F8"/>
          <w:bottom w:val="single" w:sz="8" w:space="0" w:color="F8F8F8"/>
          <w:right w:val="single" w:sz="8" w:space="0" w:color="F8F8F8"/>
          <w:insideH w:val="nil"/>
          <w:insideV w:val="single" w:sz="8" w:space="0" w:color="F8F8F8"/>
          <w:tl2br w:val="nil"/>
          <w:tr2bl w:val="nil"/>
        </w:tcBorders>
        <w:shd w:val="clear" w:color="auto" w:fill="FF1F64"/>
      </w:tcPr>
    </w:tblStylePr>
  </w:style>
  <w:style w:type="paragraph" w:customStyle="1" w:styleId="Tablecopy">
    <w:name w:val="Table copy"/>
    <w:basedOn w:val="1bodycopy"/>
    <w:rsid w:val="00026691"/>
    <w:rPr>
      <w:szCs w:val="20"/>
    </w:rPr>
  </w:style>
  <w:style w:type="paragraph" w:customStyle="1" w:styleId="5Abstract">
    <w:name w:val="5 Abstract"/>
    <w:qFormat/>
    <w:rsid w:val="006C3C03"/>
    <w:pPr>
      <w:spacing w:after="240" w:line="259" w:lineRule="auto"/>
    </w:pPr>
    <w:rPr>
      <w:rFonts w:eastAsia="MS Mincho"/>
      <w:sz w:val="28"/>
      <w:szCs w:val="28"/>
      <w:lang w:val="en-US" w:eastAsia="en-US"/>
    </w:rPr>
  </w:style>
  <w:style w:type="paragraph" w:customStyle="1" w:styleId="4Heading1">
    <w:name w:val="4 Heading 1"/>
    <w:basedOn w:val="Heading1"/>
    <w:next w:val="5Abstract"/>
    <w:qFormat/>
    <w:rsid w:val="00B902A8"/>
    <w:pPr>
      <w:spacing w:after="480"/>
    </w:pPr>
  </w:style>
  <w:style w:type="numbering" w:customStyle="1" w:styleId="CurrentList1">
    <w:name w:val="Current List1"/>
    <w:uiPriority w:val="99"/>
    <w:rsid w:val="000E670A"/>
    <w:pPr>
      <w:numPr>
        <w:numId w:val="37"/>
      </w:numPr>
    </w:pPr>
  </w:style>
  <w:style w:type="paragraph" w:customStyle="1" w:styleId="3Bulletedcopyblue">
    <w:name w:val="3 Bulleted copy blue"/>
    <w:basedOn w:val="Text"/>
    <w:rsid w:val="002C343F"/>
    <w:pPr>
      <w:numPr>
        <w:numId w:val="39"/>
      </w:numPr>
    </w:pPr>
  </w:style>
  <w:style w:type="numbering" w:customStyle="1" w:styleId="CurrentList2">
    <w:name w:val="Current List2"/>
    <w:uiPriority w:val="99"/>
    <w:rsid w:val="002C343F"/>
    <w:pPr>
      <w:numPr>
        <w:numId w:val="43"/>
      </w:numPr>
    </w:pPr>
  </w:style>
  <w:style w:type="paragraph" w:customStyle="1" w:styleId="7TableHeading2">
    <w:name w:val="7 Table Heading 2"/>
    <w:qFormat/>
    <w:rsid w:val="00534BE2"/>
    <w:rPr>
      <w:rFonts w:eastAsia="MS Mincho" w:cs="Arial"/>
      <w:lang w:val="en-US" w:eastAsia="en-US"/>
    </w:rPr>
  </w:style>
  <w:style w:type="paragraph" w:customStyle="1" w:styleId="6Boxheading">
    <w:name w:val="6 Box heading"/>
    <w:basedOn w:val="Normal"/>
    <w:qFormat/>
    <w:rsid w:val="00235450"/>
    <w:pPr>
      <w:spacing w:after="120"/>
    </w:pPr>
    <w:rPr>
      <w:b/>
      <w:color w:val="12263F"/>
      <w:sz w:val="24"/>
    </w:rPr>
  </w:style>
  <w:style w:type="paragraph" w:customStyle="1" w:styleId="7Tablebodycopy">
    <w:name w:val="7 Table body copy"/>
    <w:basedOn w:val="Normal"/>
    <w:qFormat/>
    <w:rsid w:val="000506B1"/>
    <w:pPr>
      <w:spacing w:after="60"/>
    </w:pPr>
  </w:style>
  <w:style w:type="character" w:styleId="Emphasis">
    <w:name w:val="Emphasis"/>
    <w:uiPriority w:val="20"/>
    <w:rsid w:val="00E77BE9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AC2F76"/>
    <w:rPr>
      <w:color w:val="954F72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C2F7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62FC9"/>
    <w:rPr>
      <w:rFonts w:eastAsia="MS Mincho"/>
      <w:szCs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5B6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Hyperlink" w:qFormat="1"/>
    <w:lsdException w:name="Strong" w:semiHidden="0" w:uiPriority="22" w:unhideWhenUsed="0" w:qFormat="1"/>
    <w:lsdException w:name="Emphasis" w:semiHidden="0" w:uiPriority="2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rsid w:val="00A12F6B"/>
    <w:rPr>
      <w:rFonts w:eastAsia="MS Mincho"/>
      <w:szCs w:val="24"/>
      <w:lang w:val="en-US" w:eastAsia="en-US"/>
    </w:rPr>
  </w:style>
  <w:style w:type="paragraph" w:styleId="Heading1">
    <w:name w:val="heading 1"/>
    <w:aliases w:val="The Key heading"/>
    <w:basedOn w:val="Normal"/>
    <w:next w:val="Normal"/>
    <w:link w:val="Heading1Char"/>
    <w:uiPriority w:val="9"/>
    <w:rsid w:val="00850499"/>
    <w:pPr>
      <w:spacing w:after="240"/>
      <w:outlineLvl w:val="0"/>
    </w:pPr>
    <w:rPr>
      <w:rFonts w:eastAsia="Calibri" w:cs="Arial"/>
      <w:b/>
      <w:color w:val="008FE1"/>
      <w:sz w:val="60"/>
      <w:szCs w:val="36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945B6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rsid w:val="004B3C9A"/>
    <w:pPr>
      <w:keepNext/>
      <w:keepLines/>
      <w:spacing w:before="200"/>
      <w:outlineLvl w:val="2"/>
    </w:pPr>
    <w:rPr>
      <w:rFonts w:ascii="Calibri" w:eastAsia="MS Gothic" w:hAnsi="Calibri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he Key heading Char"/>
    <w:link w:val="Heading1"/>
    <w:uiPriority w:val="9"/>
    <w:rsid w:val="00850499"/>
    <w:rPr>
      <w:rFonts w:eastAsia="Calibri" w:cs="Arial"/>
      <w:b/>
      <w:color w:val="008FE1"/>
      <w:sz w:val="60"/>
      <w:szCs w:val="36"/>
      <w:lang w:eastAsia="en-US"/>
    </w:rPr>
  </w:style>
  <w:style w:type="character" w:customStyle="1" w:styleId="Heading3Char">
    <w:name w:val="Heading 3 Char"/>
    <w:link w:val="Heading3"/>
    <w:uiPriority w:val="9"/>
    <w:rsid w:val="004B3C9A"/>
    <w:rPr>
      <w:rFonts w:ascii="Calibri" w:eastAsia="MS Gothic" w:hAnsi="Calibri" w:cs="Times New Roman"/>
      <w:b/>
      <w:bCs/>
      <w:color w:val="4F81BD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F569D"/>
    <w:pPr>
      <w:shd w:val="clear" w:color="auto" w:fill="FFFFFF"/>
      <w:textAlignment w:val="baseline"/>
    </w:pPr>
    <w:rPr>
      <w:rFonts w:eastAsia="Times New Roman" w:cs="Arial"/>
      <w:color w:val="808080"/>
      <w:sz w:val="16"/>
      <w:szCs w:val="16"/>
      <w:bdr w:val="none" w:sz="0" w:space="0" w:color="auto" w:frame="1"/>
    </w:rPr>
  </w:style>
  <w:style w:type="character" w:customStyle="1" w:styleId="FooterChar">
    <w:name w:val="Footer Char"/>
    <w:link w:val="Footer"/>
    <w:uiPriority w:val="99"/>
    <w:rsid w:val="006F569D"/>
    <w:rPr>
      <w:rFonts w:ascii="Arial" w:eastAsia="Times New Roman" w:hAnsi="Arial" w:cs="Arial"/>
      <w:color w:val="808080"/>
      <w:sz w:val="16"/>
      <w:szCs w:val="16"/>
      <w:bdr w:val="none" w:sz="0" w:space="0" w:color="auto" w:frame="1"/>
      <w:shd w:val="clear" w:color="auto" w:fill="FFFFFF"/>
      <w:lang w:val="en-US"/>
    </w:rPr>
  </w:style>
  <w:style w:type="character" w:styleId="Hyperlink">
    <w:name w:val="Hyperlink"/>
    <w:uiPriority w:val="99"/>
    <w:unhideWhenUsed/>
    <w:qFormat/>
    <w:rsid w:val="00235450"/>
    <w:rPr>
      <w:color w:val="0072CC"/>
      <w:u w:val="single"/>
    </w:rPr>
  </w:style>
  <w:style w:type="paragraph" w:customStyle="1" w:styleId="1bodycopy">
    <w:name w:val="1 body copy"/>
    <w:basedOn w:val="Normal"/>
    <w:link w:val="1bodycopyChar"/>
    <w:qFormat/>
    <w:rsid w:val="00235450"/>
    <w:pPr>
      <w:spacing w:after="120"/>
      <w:ind w:right="284"/>
    </w:pPr>
  </w:style>
  <w:style w:type="paragraph" w:customStyle="1" w:styleId="3Bulletedcopypink">
    <w:name w:val="3 Bulleted copy pink &gt;"/>
    <w:basedOn w:val="1bodycopy"/>
    <w:qFormat/>
    <w:rsid w:val="00B902A8"/>
    <w:pPr>
      <w:numPr>
        <w:numId w:val="32"/>
      </w:numPr>
    </w:pPr>
    <w:rPr>
      <w:rFonts w:cs="Arial"/>
      <w:szCs w:val="20"/>
    </w:rPr>
  </w:style>
  <w:style w:type="paragraph" w:customStyle="1" w:styleId="2Subheadpink">
    <w:name w:val="2 Subhead pink"/>
    <w:next w:val="1bodycopy"/>
    <w:qFormat/>
    <w:rsid w:val="00B902A8"/>
    <w:pPr>
      <w:spacing w:before="360" w:after="120" w:line="259" w:lineRule="auto"/>
    </w:pPr>
    <w:rPr>
      <w:rFonts w:eastAsia="MS Mincho" w:cs="Arial"/>
      <w:b/>
      <w:color w:val="008FE1"/>
      <w:sz w:val="32"/>
      <w:szCs w:val="32"/>
      <w:lang w:val="en-US" w:eastAsia="en-US"/>
    </w:rPr>
  </w:style>
  <w:style w:type="paragraph" w:customStyle="1" w:styleId="SlugTheKey">
    <w:name w:val="Slug The Key"/>
    <w:next w:val="Normal"/>
    <w:qFormat/>
    <w:rsid w:val="00235450"/>
    <w:pPr>
      <w:spacing w:after="160" w:line="259" w:lineRule="auto"/>
      <w:jc w:val="center"/>
    </w:pPr>
    <w:rPr>
      <w:rFonts w:eastAsia="MS Mincho"/>
      <w:caps/>
      <w:color w:val="FFFFFF"/>
      <w:sz w:val="18"/>
      <w:szCs w:val="18"/>
      <w:lang w:val="en-US" w:eastAsia="en-US"/>
    </w:rPr>
  </w:style>
  <w:style w:type="paragraph" w:customStyle="1" w:styleId="5TheKeyheading1">
    <w:name w:val="5 The Key heading 1"/>
    <w:basedOn w:val="Heading1"/>
    <w:next w:val="Normal"/>
    <w:rsid w:val="00850499"/>
  </w:style>
  <w:style w:type="paragraph" w:customStyle="1" w:styleId="TKheadingpink">
    <w:name w:val="TK heading pink"/>
    <w:next w:val="1bodycopy"/>
    <w:rsid w:val="00850499"/>
    <w:pPr>
      <w:suppressAutoHyphens/>
      <w:spacing w:after="480"/>
    </w:pPr>
    <w:rPr>
      <w:rFonts w:eastAsia="MS Mincho"/>
      <w:b/>
      <w:color w:val="008FE1"/>
      <w:sz w:val="60"/>
      <w:szCs w:val="24"/>
      <w:lang w:val="en-US" w:eastAsia="en-US"/>
    </w:rPr>
  </w:style>
  <w:style w:type="paragraph" w:customStyle="1" w:styleId="8DONTsbullet">
    <w:name w:val="8 DON'Ts bullet"/>
    <w:basedOn w:val="3Bulletedcopypink"/>
    <w:qFormat/>
    <w:rsid w:val="00B902A8"/>
    <w:pPr>
      <w:numPr>
        <w:numId w:val="35"/>
      </w:numPr>
      <w:suppressAutoHyphens/>
    </w:pPr>
    <w:rPr>
      <w:b/>
      <w:sz w:val="24"/>
    </w:rPr>
  </w:style>
  <w:style w:type="paragraph" w:customStyle="1" w:styleId="7DOsbullet">
    <w:name w:val="7 DOs bullet"/>
    <w:basedOn w:val="3Bulletedcopypink"/>
    <w:qFormat/>
    <w:rsid w:val="00B902A8"/>
    <w:pPr>
      <w:numPr>
        <w:numId w:val="34"/>
      </w:numPr>
    </w:pPr>
    <w:rPr>
      <w:b/>
      <w:sz w:val="24"/>
    </w:rPr>
  </w:style>
  <w:style w:type="paragraph" w:customStyle="1" w:styleId="4Bulletedcopyblue">
    <w:name w:val="4 Bulleted copy blue"/>
    <w:basedOn w:val="3Bulletedcopypink"/>
    <w:qFormat/>
    <w:rsid w:val="000E670A"/>
    <w:pPr>
      <w:numPr>
        <w:numId w:val="33"/>
      </w:numPr>
    </w:pPr>
  </w:style>
  <w:style w:type="paragraph" w:customStyle="1" w:styleId="9Boxheading">
    <w:name w:val="9 Box heading"/>
    <w:basedOn w:val="Normal"/>
    <w:qFormat/>
    <w:rsid w:val="00235450"/>
    <w:pPr>
      <w:spacing w:after="120"/>
    </w:pPr>
    <w:rPr>
      <w:b/>
      <w:color w:val="12263F"/>
      <w:sz w:val="24"/>
    </w:rPr>
  </w:style>
  <w:style w:type="paragraph" w:customStyle="1" w:styleId="9Secondbullet">
    <w:name w:val="9 Second bullet"/>
    <w:basedOn w:val="1bodycopy"/>
    <w:link w:val="9SecondbulletChar"/>
    <w:qFormat/>
    <w:rsid w:val="00235450"/>
    <w:pPr>
      <w:numPr>
        <w:numId w:val="28"/>
      </w:numPr>
      <w:ind w:right="56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2220"/>
    <w:rPr>
      <w:rFonts w:ascii="Segoe UI" w:hAnsi="Segoe UI" w:cs="Segoe UI"/>
      <w:sz w:val="18"/>
      <w:szCs w:val="18"/>
    </w:rPr>
  </w:style>
  <w:style w:type="character" w:customStyle="1" w:styleId="1bodycopyChar">
    <w:name w:val="1 body copy Char"/>
    <w:link w:val="1bodycopy"/>
    <w:rsid w:val="00235450"/>
    <w:rPr>
      <w:rFonts w:eastAsia="MS Mincho"/>
      <w:sz w:val="22"/>
      <w:szCs w:val="24"/>
      <w:lang w:val="en-US" w:eastAsia="en-US"/>
    </w:rPr>
  </w:style>
  <w:style w:type="character" w:customStyle="1" w:styleId="9SecondbulletChar">
    <w:name w:val="9 Second bullet Char"/>
    <w:link w:val="9Secondbullet"/>
    <w:rsid w:val="00235450"/>
    <w:rPr>
      <w:rFonts w:eastAsia="MS Mincho"/>
      <w:sz w:val="22"/>
      <w:szCs w:val="24"/>
      <w:lang w:val="en-US" w:eastAsia="en-US"/>
    </w:rPr>
  </w:style>
  <w:style w:type="character" w:customStyle="1" w:styleId="BalloonTextChar">
    <w:name w:val="Balloon Text Char"/>
    <w:link w:val="BalloonText"/>
    <w:uiPriority w:val="99"/>
    <w:semiHidden/>
    <w:rsid w:val="00F82220"/>
    <w:rPr>
      <w:rFonts w:ascii="Segoe UI" w:eastAsia="MS Mincho" w:hAnsi="Segoe UI" w:cs="Segoe UI"/>
      <w:sz w:val="18"/>
      <w:szCs w:val="18"/>
      <w:lang w:val="en-US"/>
    </w:rPr>
  </w:style>
  <w:style w:type="character" w:styleId="Strong">
    <w:name w:val="Strong"/>
    <w:uiPriority w:val="22"/>
    <w:qFormat/>
    <w:rsid w:val="00026691"/>
    <w:rPr>
      <w:rFonts w:ascii="Arial" w:hAnsi="Arial"/>
      <w:b/>
      <w:bCs/>
      <w:sz w:val="22"/>
    </w:rPr>
  </w:style>
  <w:style w:type="paragraph" w:customStyle="1" w:styleId="TKbodycopy">
    <w:name w:val="TK body copy"/>
    <w:basedOn w:val="Normal"/>
    <w:link w:val="TKbodycopyChar"/>
    <w:rsid w:val="003F6230"/>
    <w:pPr>
      <w:spacing w:after="120"/>
      <w:ind w:right="284"/>
    </w:pPr>
  </w:style>
  <w:style w:type="character" w:customStyle="1" w:styleId="TKbodycopyChar">
    <w:name w:val="TK body copy Char"/>
    <w:link w:val="TKbodycopy"/>
    <w:rsid w:val="003F6230"/>
    <w:rPr>
      <w:rFonts w:eastAsia="MS Mincho"/>
      <w:szCs w:val="24"/>
      <w:lang w:val="en-US" w:eastAsia="en-US"/>
    </w:rPr>
  </w:style>
  <w:style w:type="paragraph" w:customStyle="1" w:styleId="Text">
    <w:name w:val="Text"/>
    <w:basedOn w:val="BodyText"/>
    <w:link w:val="TextChar"/>
    <w:rsid w:val="003F6230"/>
    <w:rPr>
      <w:rFonts w:cs="Arial"/>
      <w:szCs w:val="20"/>
    </w:rPr>
  </w:style>
  <w:style w:type="character" w:customStyle="1" w:styleId="TextChar">
    <w:name w:val="Text Char"/>
    <w:link w:val="Text"/>
    <w:rsid w:val="003F6230"/>
    <w:rPr>
      <w:rFonts w:eastAsia="MS Mincho" w:cs="Arial"/>
      <w:lang w:val="en-US" w:eastAsia="en-US"/>
    </w:rPr>
  </w:style>
  <w:style w:type="paragraph" w:customStyle="1" w:styleId="9TableHeading">
    <w:name w:val="9 Table Heading"/>
    <w:basedOn w:val="Text"/>
    <w:link w:val="9TableHeadingChar"/>
    <w:qFormat/>
    <w:rsid w:val="003F6230"/>
    <w:pPr>
      <w:spacing w:after="0"/>
    </w:pPr>
    <w:rPr>
      <w:color w:val="FFFFFF"/>
    </w:rPr>
  </w:style>
  <w:style w:type="character" w:customStyle="1" w:styleId="9TableHeadingChar">
    <w:name w:val="9 Table Heading Char"/>
    <w:link w:val="9TableHeading"/>
    <w:rsid w:val="003F6230"/>
    <w:rPr>
      <w:rFonts w:eastAsia="MS Mincho" w:cs="Arial"/>
      <w:color w:val="FFFFFF"/>
      <w:lang w:val="en-US" w:eastAsia="en-US"/>
    </w:rPr>
  </w:style>
  <w:style w:type="paragraph" w:customStyle="1" w:styleId="Bodycopyitalic">
    <w:name w:val="Body copy italic"/>
    <w:basedOn w:val="TKbodycopy"/>
    <w:qFormat/>
    <w:rsid w:val="003F6230"/>
    <w:rPr>
      <w:i/>
    </w:rPr>
  </w:style>
  <w:style w:type="paragraph" w:styleId="BodyText">
    <w:name w:val="Body Text"/>
    <w:basedOn w:val="Normal"/>
    <w:link w:val="BodyTextChar"/>
    <w:uiPriority w:val="99"/>
    <w:semiHidden/>
    <w:unhideWhenUsed/>
    <w:rsid w:val="003F6230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F6230"/>
    <w:rPr>
      <w:rFonts w:eastAsia="MS Mincho"/>
      <w:sz w:val="22"/>
      <w:szCs w:val="24"/>
      <w:lang w:val="en-US" w:eastAsia="en-US"/>
    </w:rPr>
  </w:style>
  <w:style w:type="table" w:styleId="TableGrid">
    <w:name w:val="Table Grid"/>
    <w:basedOn w:val="TableNormal"/>
    <w:uiPriority w:val="39"/>
    <w:rsid w:val="00DC28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Heading"/>
    <w:basedOn w:val="Text"/>
    <w:link w:val="TableHeadingChar"/>
    <w:rsid w:val="00805A94"/>
    <w:pPr>
      <w:spacing w:after="0"/>
    </w:pPr>
    <w:rPr>
      <w:color w:val="FFFFFF"/>
    </w:rPr>
  </w:style>
  <w:style w:type="character" w:customStyle="1" w:styleId="TableHeadingChar">
    <w:name w:val="TableHeading Char"/>
    <w:link w:val="TableHeading"/>
    <w:rsid w:val="00805A94"/>
    <w:rPr>
      <w:rFonts w:eastAsia="MS Mincho" w:cs="Arial"/>
      <w:color w:val="FFFFFF"/>
      <w:lang w:val="en-US" w:eastAsia="en-US"/>
    </w:rPr>
  </w:style>
  <w:style w:type="table" w:customStyle="1" w:styleId="TheKeytable">
    <w:name w:val="The Key table"/>
    <w:basedOn w:val="TableNormal"/>
    <w:uiPriority w:val="99"/>
    <w:rsid w:val="00026691"/>
    <w:tblPr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  <w:insideH w:val="single" w:sz="4" w:space="0" w:color="B9B9B9"/>
        <w:insideV w:val="single" w:sz="4" w:space="0" w:color="B9B9B9"/>
      </w:tblBorders>
    </w:tblPr>
    <w:tcPr>
      <w:shd w:val="clear" w:color="auto" w:fill="auto"/>
      <w:tcMar>
        <w:top w:w="113" w:type="dxa"/>
        <w:bottom w:w="113" w:type="dxa"/>
      </w:tcMar>
    </w:tcPr>
    <w:tblStylePr w:type="firstRow">
      <w:pPr>
        <w:widowControl/>
        <w:suppressLineNumbers w:val="0"/>
        <w:suppressAutoHyphens/>
        <w:wordWrap/>
        <w:spacing w:line="240" w:lineRule="auto"/>
        <w:jc w:val="left"/>
      </w:pPr>
      <w:rPr>
        <w:rFonts w:ascii="Arial" w:hAnsi="Arial"/>
        <w:b w:val="0"/>
        <w:i w:val="0"/>
        <w:caps/>
        <w:smallCaps w:val="0"/>
        <w:color w:val="F8F8F8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8" w:space="0" w:color="F8F8F8"/>
          <w:tl2br w:val="nil"/>
          <w:tr2bl w:val="nil"/>
        </w:tcBorders>
        <w:shd w:val="clear" w:color="auto" w:fill="12263F"/>
      </w:tcPr>
    </w:tblStylePr>
  </w:style>
  <w:style w:type="table" w:customStyle="1" w:styleId="Style1">
    <w:name w:val="Style1"/>
    <w:basedOn w:val="TheKeytable"/>
    <w:uiPriority w:val="99"/>
    <w:rsid w:val="002E16E7"/>
    <w:tblPr/>
    <w:tcPr>
      <w:shd w:val="clear" w:color="auto" w:fill="auto"/>
    </w:tcPr>
    <w:tblStylePr w:type="firstRow">
      <w:pPr>
        <w:widowControl/>
        <w:suppressLineNumbers w:val="0"/>
        <w:suppressAutoHyphens/>
        <w:wordWrap/>
        <w:spacing w:line="240" w:lineRule="auto"/>
        <w:jc w:val="left"/>
      </w:pPr>
      <w:rPr>
        <w:rFonts w:ascii="Arial" w:hAnsi="Arial"/>
        <w:b w:val="0"/>
        <w:i w:val="0"/>
        <w:caps/>
        <w:smallCaps w:val="0"/>
        <w:color w:val="F8F8F8"/>
        <w:sz w:val="20"/>
      </w:rPr>
      <w:tblPr/>
      <w:tcPr>
        <w:tcBorders>
          <w:top w:val="single" w:sz="8" w:space="0" w:color="F8F8F8"/>
          <w:left w:val="single" w:sz="8" w:space="0" w:color="F8F8F8"/>
          <w:bottom w:val="single" w:sz="8" w:space="0" w:color="F8F8F8"/>
          <w:right w:val="single" w:sz="8" w:space="0" w:color="F8F8F8"/>
          <w:insideH w:val="nil"/>
          <w:insideV w:val="single" w:sz="8" w:space="0" w:color="F8F8F8"/>
          <w:tl2br w:val="nil"/>
          <w:tr2bl w:val="nil"/>
        </w:tcBorders>
        <w:shd w:val="clear" w:color="auto" w:fill="FF1F64"/>
      </w:tcPr>
    </w:tblStylePr>
  </w:style>
  <w:style w:type="paragraph" w:customStyle="1" w:styleId="Tablecopy">
    <w:name w:val="Table copy"/>
    <w:basedOn w:val="1bodycopy"/>
    <w:rsid w:val="00026691"/>
    <w:rPr>
      <w:szCs w:val="20"/>
    </w:rPr>
  </w:style>
  <w:style w:type="paragraph" w:customStyle="1" w:styleId="5Abstract">
    <w:name w:val="5 Abstract"/>
    <w:qFormat/>
    <w:rsid w:val="006C3C03"/>
    <w:pPr>
      <w:spacing w:after="240" w:line="259" w:lineRule="auto"/>
    </w:pPr>
    <w:rPr>
      <w:rFonts w:eastAsia="MS Mincho"/>
      <w:sz w:val="28"/>
      <w:szCs w:val="28"/>
      <w:lang w:val="en-US" w:eastAsia="en-US"/>
    </w:rPr>
  </w:style>
  <w:style w:type="paragraph" w:customStyle="1" w:styleId="4Heading1">
    <w:name w:val="4 Heading 1"/>
    <w:basedOn w:val="Heading1"/>
    <w:next w:val="5Abstract"/>
    <w:qFormat/>
    <w:rsid w:val="00B902A8"/>
    <w:pPr>
      <w:spacing w:after="480"/>
    </w:pPr>
  </w:style>
  <w:style w:type="numbering" w:customStyle="1" w:styleId="CurrentList1">
    <w:name w:val="Current List1"/>
    <w:uiPriority w:val="99"/>
    <w:rsid w:val="000E670A"/>
    <w:pPr>
      <w:numPr>
        <w:numId w:val="37"/>
      </w:numPr>
    </w:pPr>
  </w:style>
  <w:style w:type="paragraph" w:customStyle="1" w:styleId="3Bulletedcopyblue">
    <w:name w:val="3 Bulleted copy blue"/>
    <w:basedOn w:val="Text"/>
    <w:rsid w:val="002C343F"/>
    <w:pPr>
      <w:numPr>
        <w:numId w:val="39"/>
      </w:numPr>
    </w:pPr>
  </w:style>
  <w:style w:type="numbering" w:customStyle="1" w:styleId="CurrentList2">
    <w:name w:val="Current List2"/>
    <w:uiPriority w:val="99"/>
    <w:rsid w:val="002C343F"/>
    <w:pPr>
      <w:numPr>
        <w:numId w:val="43"/>
      </w:numPr>
    </w:pPr>
  </w:style>
  <w:style w:type="paragraph" w:customStyle="1" w:styleId="7TableHeading2">
    <w:name w:val="7 Table Heading 2"/>
    <w:qFormat/>
    <w:rsid w:val="00534BE2"/>
    <w:rPr>
      <w:rFonts w:eastAsia="MS Mincho" w:cs="Arial"/>
      <w:lang w:val="en-US" w:eastAsia="en-US"/>
    </w:rPr>
  </w:style>
  <w:style w:type="paragraph" w:customStyle="1" w:styleId="6Boxheading">
    <w:name w:val="6 Box heading"/>
    <w:basedOn w:val="Normal"/>
    <w:qFormat/>
    <w:rsid w:val="00235450"/>
    <w:pPr>
      <w:spacing w:after="120"/>
    </w:pPr>
    <w:rPr>
      <w:b/>
      <w:color w:val="12263F"/>
      <w:sz w:val="24"/>
    </w:rPr>
  </w:style>
  <w:style w:type="paragraph" w:customStyle="1" w:styleId="7Tablebodycopy">
    <w:name w:val="7 Table body copy"/>
    <w:basedOn w:val="Normal"/>
    <w:qFormat/>
    <w:rsid w:val="000506B1"/>
    <w:pPr>
      <w:spacing w:after="60"/>
    </w:pPr>
  </w:style>
  <w:style w:type="character" w:styleId="Emphasis">
    <w:name w:val="Emphasis"/>
    <w:uiPriority w:val="20"/>
    <w:rsid w:val="00E77BE9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AC2F76"/>
    <w:rPr>
      <w:color w:val="954F72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C2F7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62FC9"/>
    <w:rPr>
      <w:rFonts w:eastAsia="MS Mincho"/>
      <w:szCs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5B6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5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1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1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911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legislation.gov.uk/uksi/2009/2680/contents/made" TargetMode="External"/><Relationship Id="rId18" Type="http://schemas.openxmlformats.org/officeDocument/2006/relationships/hyperlink" Target="https://schoolgovernors.thekeysupport.com/uid/2cc42c78-f65e-415c-b7e5-fb0c2cdb2cf3/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www.gov.uk/government/publications/school-teachers-pay-and-conditions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www.gov.uk/guidance/governance-in-maintained-schools" TargetMode="External"/><Relationship Id="rId17" Type="http://schemas.openxmlformats.org/officeDocument/2006/relationships/hyperlink" Target="https://schoolgovernors.thekeysupport.com/uid/0d36265b-1ceb-4c7f-92d3-fc1c585bb6bd/" TargetMode="Externa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s://schoolleaders.thekeysupport.com/policy-expert/writing-school-policies/statutory-policies-and-documents-schools/?marker=full-search-q-statutory%20policies-result-2" TargetMode="External"/><Relationship Id="rId20" Type="http://schemas.openxmlformats.org/officeDocument/2006/relationships/hyperlink" Target="https://schoolgovernors.thekeysupport.com/uid/cf34ffae-d7ad-484e-b4a6-bc37708d9324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legislation.gov.uk/uksi/2013/1624/part/5/made" TargetMode="External"/><Relationship Id="rId24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yperlink" Target="https://www.gov.uk/government/publications/school-exclusion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schoolgovernors.thekeysupport.com/uid/3027b277-ac86-42d2-92df-6ae372423aa7/" TargetMode="External"/><Relationship Id="rId19" Type="http://schemas.openxmlformats.org/officeDocument/2006/relationships/hyperlink" Target="https://schoolgovernors.thekeysupport.com/uid/fb01c2af-f59a-45e9-816d-5ca4fe3df12c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6.png"/><Relationship Id="rId14" Type="http://schemas.openxmlformats.org/officeDocument/2006/relationships/hyperlink" Target="https://www.gov.uk/government/publications/constitution-of-governing-bodies-of-maintained-schools" TargetMode="External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hyperlink" Target="http://www.governorhub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 xmlns:b="http://schemas.openxmlformats.org/officeDocument/2006/bibliography" xmlns="http://schemas.openxmlformats.org/officeDocument/2006/bibliography">
    <b:Tag>Placeholder1</b:Tag>
    <b:RefOrder>1</b:RefOrder>
  </b:Source>
  <b:Source xmlns:b="http://schemas.openxmlformats.org/officeDocument/2006/bibliography" xmlns="http://schemas.openxmlformats.org/officeDocument/2006/bibliography">
    <b:Tag>Placeholder2</b:Tag>
    <b:RefOrder>2</b:RefOrder>
  </b:Source>
</b:Sources>
</file>

<file path=customXml/itemProps1.xml><?xml version="1.0" encoding="utf-8"?>
<ds:datastoreItem xmlns:ds="http://schemas.openxmlformats.org/officeDocument/2006/customXml" ds:itemID="{0CC59019-EAF3-4490-99C5-0A6667F19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1675</Words>
  <Characters>9548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11201</CharactersWithSpaces>
  <SharedDoc>false</SharedDoc>
  <HLinks>
    <vt:vector size="12" baseType="variant">
      <vt:variant>
        <vt:i4>2293874</vt:i4>
      </vt:variant>
      <vt:variant>
        <vt:i4>6</vt:i4>
      </vt:variant>
      <vt:variant>
        <vt:i4>0</vt:i4>
      </vt:variant>
      <vt:variant>
        <vt:i4>5</vt:i4>
      </vt:variant>
      <vt:variant>
        <vt:lpwstr>http://www.governorhub.com/</vt:lpwstr>
      </vt:variant>
      <vt:variant>
        <vt:lpwstr/>
      </vt:variant>
      <vt:variant>
        <vt:i4>2293874</vt:i4>
      </vt:variant>
      <vt:variant>
        <vt:i4>0</vt:i4>
      </vt:variant>
      <vt:variant>
        <vt:i4>0</vt:i4>
      </vt:variant>
      <vt:variant>
        <vt:i4>5</vt:i4>
      </vt:variant>
      <vt:variant>
        <vt:lpwstr>http://www.governorhub.com/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Bob Fuller</cp:lastModifiedBy>
  <cp:revision>2</cp:revision>
  <cp:lastPrinted>2018-10-02T14:43:00Z</cp:lastPrinted>
  <dcterms:created xsi:type="dcterms:W3CDTF">2026-09-14T10:24:00Z</dcterms:created>
  <dcterms:modified xsi:type="dcterms:W3CDTF">2026-09-14T10:24:00Z</dcterms:modified>
</cp:coreProperties>
</file>