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6244" w14:textId="61DD2695" w:rsidR="00B46B12" w:rsidRPr="00B46B12" w:rsidRDefault="00B46B12" w:rsidP="00B46B12">
      <w:pPr>
        <w:spacing w:before="600" w:after="375" w:line="240" w:lineRule="auto"/>
        <w:jc w:val="both"/>
        <w:outlineLvl w:val="3"/>
        <w:rPr>
          <w:rFonts w:ascii="inherit" w:eastAsia="Times New Roman" w:hAnsi="inherit" w:cs="Times New Roman"/>
          <w:b/>
          <w:bCs/>
          <w:color w:val="003770"/>
          <w:sz w:val="36"/>
          <w:szCs w:val="36"/>
          <w:lang w:eastAsia="en-GB"/>
        </w:rPr>
      </w:pPr>
      <w:r>
        <w:rPr>
          <w:rFonts w:ascii="inherit" w:eastAsia="Times New Roman" w:hAnsi="inherit" w:cs="Times New Roman"/>
          <w:b/>
          <w:bCs/>
          <w:color w:val="003770"/>
          <w:sz w:val="36"/>
          <w:szCs w:val="36"/>
          <w:shd w:val="clear" w:color="auto" w:fill="FFFFFF"/>
          <w:lang w:eastAsia="en-GB"/>
        </w:rPr>
        <w:t xml:space="preserve">NGA </w:t>
      </w:r>
      <w:r w:rsidRPr="00B46B12">
        <w:rPr>
          <w:rFonts w:ascii="inherit" w:eastAsia="Times New Roman" w:hAnsi="inherit" w:cs="Times New Roman"/>
          <w:b/>
          <w:bCs/>
          <w:color w:val="003770"/>
          <w:sz w:val="36"/>
          <w:szCs w:val="36"/>
          <w:shd w:val="clear" w:color="auto" w:fill="FFFFFF"/>
          <w:lang w:eastAsia="en-GB"/>
        </w:rPr>
        <w:t>Questions for governors/trustees to ask</w:t>
      </w:r>
      <w:r>
        <w:rPr>
          <w:rFonts w:ascii="inherit" w:eastAsia="Times New Roman" w:hAnsi="inherit" w:cs="Times New Roman"/>
          <w:b/>
          <w:bCs/>
          <w:color w:val="003770"/>
          <w:sz w:val="36"/>
          <w:szCs w:val="36"/>
          <w:shd w:val="clear" w:color="auto" w:fill="FFFFFF"/>
          <w:lang w:eastAsia="en-GB"/>
        </w:rPr>
        <w:t xml:space="preserve"> about wellbeing in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3770"/>
          <w:sz w:val="36"/>
          <w:szCs w:val="36"/>
          <w:shd w:val="clear" w:color="auto" w:fill="FFFFFF"/>
          <w:lang w:eastAsia="en-GB"/>
        </w:rPr>
        <w:t xml:space="preserve"> school</w:t>
      </w:r>
      <w:r w:rsidRPr="00B46B12">
        <w:rPr>
          <w:rFonts w:ascii="inherit" w:eastAsia="Times New Roman" w:hAnsi="inherit" w:cs="Times New Roman"/>
          <w:b/>
          <w:bCs/>
          <w:color w:val="003770"/>
          <w:sz w:val="36"/>
          <w:szCs w:val="36"/>
          <w:shd w:val="clear" w:color="auto" w:fill="FFFFFF"/>
          <w:lang w:eastAsia="en-GB"/>
        </w:rPr>
        <w:t>:</w:t>
      </w:r>
    </w:p>
    <w:p w14:paraId="2E4C8CCB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Is our school a listening school?</w:t>
      </w:r>
    </w:p>
    <w:p w14:paraId="49C2032B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How aware is the school community of the importance of promoting good mental health?</w:t>
      </w:r>
    </w:p>
    <w:p w14:paraId="330054AD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Do we have a mental health policy?</w:t>
      </w:r>
    </w:p>
    <w:p w14:paraId="2EBD3256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Is mental health a part of our curriculum?</w:t>
      </w:r>
    </w:p>
    <w:p w14:paraId="2B40DDA4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Have staff been trained to recognise and respond to mental health issues?</w:t>
      </w:r>
    </w:p>
    <w:p w14:paraId="7283B298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Do staff know who to refer mental health concerns on to?</w:t>
      </w:r>
    </w:p>
    <w:p w14:paraId="41675F24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Have we usefully pooled our knowledge of local support and services?</w:t>
      </w:r>
    </w:p>
    <w:p w14:paraId="35B9AD8A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Have we considered how best to work with parents and the wider community?</w:t>
      </w:r>
    </w:p>
    <w:p w14:paraId="2F434939" w14:textId="77777777" w:rsidR="00B46B12" w:rsidRPr="00B46B12" w:rsidRDefault="00B46B12" w:rsidP="00B46B1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</w:pPr>
      <w:r w:rsidRPr="00B46B12">
        <w:rPr>
          <w:rFonts w:ascii="&amp;quot" w:eastAsia="Times New Roman" w:hAnsi="&amp;quot" w:cs="Times New Roman"/>
          <w:color w:val="003770"/>
          <w:sz w:val="24"/>
          <w:szCs w:val="24"/>
          <w:lang w:eastAsia="en-GB"/>
        </w:rPr>
        <w:t>Are we meeting the emotional wellbeing needs of staff?</w:t>
      </w:r>
    </w:p>
    <w:p w14:paraId="6D3256BC" w14:textId="77777777" w:rsidR="00B46B12" w:rsidRDefault="00B46B12"/>
    <w:sectPr w:rsidR="00B46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0AE"/>
    <w:multiLevelType w:val="multilevel"/>
    <w:tmpl w:val="2EE6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12"/>
    <w:rsid w:val="00A240E5"/>
    <w:rsid w:val="00B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B915"/>
  <w15:chartTrackingRefBased/>
  <w15:docId w15:val="{B614D2D5-8075-462D-9C1E-DBCA8B4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1</cp:revision>
  <cp:lastPrinted>2020-01-08T18:33:00Z</cp:lastPrinted>
  <dcterms:created xsi:type="dcterms:W3CDTF">2020-01-08T18:26:00Z</dcterms:created>
  <dcterms:modified xsi:type="dcterms:W3CDTF">2020-01-08T19:51:00Z</dcterms:modified>
</cp:coreProperties>
</file>